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658F" w14:textId="77777777" w:rsidR="001521F1" w:rsidRPr="001521F1" w:rsidRDefault="001521F1" w:rsidP="001521F1">
      <w:pPr>
        <w:shd w:val="clear" w:color="auto" w:fill="FFFFFF"/>
        <w:spacing w:after="300" w:line="240" w:lineRule="auto"/>
        <w:textAlignment w:val="baseline"/>
        <w:outlineLvl w:val="0"/>
        <w:rPr>
          <w:rFonts w:ascii="Times New Roman" w:eastAsia="Times New Roman" w:hAnsi="Times New Roman" w:cs="Times New Roman"/>
          <w:b/>
          <w:bCs/>
          <w:color w:val="000000" w:themeColor="text1"/>
          <w:kern w:val="36"/>
          <w:sz w:val="42"/>
          <w:szCs w:val="42"/>
          <w:lang w:eastAsia="hu-HU"/>
        </w:rPr>
      </w:pPr>
      <w:r w:rsidRPr="001521F1">
        <w:rPr>
          <w:rFonts w:ascii="Times New Roman" w:eastAsia="Times New Roman" w:hAnsi="Times New Roman" w:cs="Times New Roman"/>
          <w:b/>
          <w:bCs/>
          <w:color w:val="000000" w:themeColor="text1"/>
          <w:kern w:val="36"/>
          <w:sz w:val="42"/>
          <w:szCs w:val="42"/>
          <w:lang w:eastAsia="hu-HU"/>
        </w:rPr>
        <w:t>Az adatvédelmi és adatkezelési szabályzat és tájékoztató alkalmazása</w:t>
      </w:r>
    </w:p>
    <w:p w14:paraId="41C1FA36" w14:textId="77777777" w:rsidR="001521F1" w:rsidRPr="001521F1" w:rsidRDefault="001521F1" w:rsidP="001521F1">
      <w:pPr>
        <w:pStyle w:val="Listaszerbekezds"/>
        <w:numPr>
          <w:ilvl w:val="0"/>
          <w:numId w:val="3"/>
        </w:num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 xml:space="preserve">A szervezet </w:t>
      </w:r>
      <w:proofErr w:type="gramStart"/>
      <w:r w:rsidRPr="001521F1">
        <w:rPr>
          <w:rFonts w:ascii="Times New Roman" w:eastAsia="Times New Roman" w:hAnsi="Times New Roman" w:cs="Times New Roman"/>
          <w:b/>
          <w:bCs/>
          <w:color w:val="000000" w:themeColor="text1"/>
          <w:sz w:val="21"/>
          <w:szCs w:val="21"/>
          <w:bdr w:val="none" w:sz="0" w:space="0" w:color="auto" w:frame="1"/>
          <w:lang w:eastAsia="hu-HU"/>
        </w:rPr>
        <w:t>megnevezése:  </w:t>
      </w:r>
      <w:r>
        <w:rPr>
          <w:rFonts w:ascii="Times New Roman" w:eastAsia="Times New Roman" w:hAnsi="Times New Roman" w:cs="Times New Roman"/>
          <w:bCs/>
          <w:color w:val="000000" w:themeColor="text1"/>
          <w:sz w:val="21"/>
          <w:szCs w:val="21"/>
          <w:bdr w:val="none" w:sz="0" w:space="0" w:color="auto" w:frame="1"/>
          <w:lang w:eastAsia="hu-HU"/>
        </w:rPr>
        <w:t>Bordán</w:t>
      </w:r>
      <w:proofErr w:type="gramEnd"/>
      <w:r>
        <w:rPr>
          <w:rFonts w:ascii="Times New Roman" w:eastAsia="Times New Roman" w:hAnsi="Times New Roman" w:cs="Times New Roman"/>
          <w:bCs/>
          <w:color w:val="000000" w:themeColor="text1"/>
          <w:sz w:val="21"/>
          <w:szCs w:val="21"/>
          <w:bdr w:val="none" w:sz="0" w:space="0" w:color="auto" w:frame="1"/>
          <w:lang w:eastAsia="hu-HU"/>
        </w:rPr>
        <w:t xml:space="preserve"> Autósiskola</w:t>
      </w:r>
      <w:r w:rsidRPr="001521F1">
        <w:rPr>
          <w:rFonts w:ascii="Times New Roman" w:eastAsia="Times New Roman" w:hAnsi="Times New Roman" w:cs="Times New Roman"/>
          <w:b/>
          <w:bCs/>
          <w:color w:val="000000" w:themeColor="text1"/>
          <w:sz w:val="21"/>
          <w:szCs w:val="21"/>
          <w:bdr w:val="none" w:sz="0" w:space="0" w:color="auto" w:frame="1"/>
          <w:lang w:eastAsia="hu-HU"/>
        </w:rPr>
        <w:t>                        </w:t>
      </w:r>
    </w:p>
    <w:p w14:paraId="49A8CC99" w14:textId="77777777" w:rsidR="001521F1" w:rsidRPr="001521F1" w:rsidRDefault="001521F1" w:rsidP="001521F1">
      <w:pPr>
        <w:pStyle w:val="Listaszerbekezds"/>
        <w:numPr>
          <w:ilvl w:val="0"/>
          <w:numId w:val="3"/>
        </w:num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 szervezet székhelye: </w:t>
      </w:r>
      <w:r w:rsidRPr="001521F1">
        <w:rPr>
          <w:rFonts w:ascii="Times New Roman" w:eastAsia="Times New Roman" w:hAnsi="Times New Roman" w:cs="Times New Roman"/>
          <w:bCs/>
          <w:color w:val="000000" w:themeColor="text1"/>
          <w:sz w:val="21"/>
          <w:szCs w:val="21"/>
          <w:bdr w:val="none" w:sz="0" w:space="0" w:color="auto" w:frame="1"/>
          <w:lang w:eastAsia="hu-HU"/>
        </w:rPr>
        <w:t>4200 Hajdúszoboszló, Nádudvari út 25.</w:t>
      </w:r>
      <w:r w:rsidRPr="001521F1">
        <w:rPr>
          <w:rFonts w:ascii="Times New Roman" w:eastAsia="Times New Roman" w:hAnsi="Times New Roman" w:cs="Times New Roman"/>
          <w:b/>
          <w:bCs/>
          <w:color w:val="000000" w:themeColor="text1"/>
          <w:sz w:val="21"/>
          <w:szCs w:val="21"/>
          <w:bdr w:val="none" w:sz="0" w:space="0" w:color="auto" w:frame="1"/>
          <w:lang w:eastAsia="hu-HU"/>
        </w:rPr>
        <w:t xml:space="preserve">                          </w:t>
      </w:r>
    </w:p>
    <w:p w14:paraId="6BBDE165" w14:textId="77777777" w:rsidR="001521F1" w:rsidRPr="001521F1" w:rsidRDefault="001521F1" w:rsidP="001521F1">
      <w:pPr>
        <w:pStyle w:val="Listaszerbekezds"/>
        <w:numPr>
          <w:ilvl w:val="0"/>
          <w:numId w:val="3"/>
        </w:num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 xml:space="preserve">A szabályzat tartalmáért felelős </w:t>
      </w:r>
      <w:proofErr w:type="gramStart"/>
      <w:r w:rsidRPr="001521F1">
        <w:rPr>
          <w:rFonts w:ascii="Times New Roman" w:eastAsia="Times New Roman" w:hAnsi="Times New Roman" w:cs="Times New Roman"/>
          <w:b/>
          <w:bCs/>
          <w:color w:val="000000" w:themeColor="text1"/>
          <w:sz w:val="21"/>
          <w:szCs w:val="21"/>
          <w:bdr w:val="none" w:sz="0" w:space="0" w:color="auto" w:frame="1"/>
          <w:lang w:eastAsia="hu-HU"/>
        </w:rPr>
        <w:t>személy:  </w:t>
      </w:r>
      <w:r w:rsidRPr="001521F1">
        <w:rPr>
          <w:rFonts w:ascii="Times New Roman" w:eastAsia="Times New Roman" w:hAnsi="Times New Roman" w:cs="Times New Roman"/>
          <w:bCs/>
          <w:color w:val="000000" w:themeColor="text1"/>
          <w:sz w:val="21"/>
          <w:szCs w:val="21"/>
          <w:bdr w:val="none" w:sz="0" w:space="0" w:color="auto" w:frame="1"/>
          <w:lang w:eastAsia="hu-HU"/>
        </w:rPr>
        <w:t>Bordán</w:t>
      </w:r>
      <w:proofErr w:type="gramEnd"/>
      <w:r w:rsidRPr="001521F1">
        <w:rPr>
          <w:rFonts w:ascii="Times New Roman" w:eastAsia="Times New Roman" w:hAnsi="Times New Roman" w:cs="Times New Roman"/>
          <w:bCs/>
          <w:color w:val="000000" w:themeColor="text1"/>
          <w:sz w:val="21"/>
          <w:szCs w:val="21"/>
          <w:bdr w:val="none" w:sz="0" w:space="0" w:color="auto" w:frame="1"/>
          <w:lang w:eastAsia="hu-HU"/>
        </w:rPr>
        <w:t xml:space="preserve"> Gábor, iskolavezető</w:t>
      </w:r>
    </w:p>
    <w:p w14:paraId="6E7CDB65" w14:textId="77777777" w:rsidR="001521F1" w:rsidRPr="001521F1" w:rsidRDefault="001521F1" w:rsidP="001521F1">
      <w:pPr>
        <w:pStyle w:val="Listaszerbekezds"/>
        <w:numPr>
          <w:ilvl w:val="0"/>
          <w:numId w:val="3"/>
        </w:num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 xml:space="preserve">A szabályzat hatályba lépésének dátuma: </w:t>
      </w:r>
      <w:r>
        <w:rPr>
          <w:rFonts w:ascii="Times New Roman" w:eastAsia="Times New Roman" w:hAnsi="Times New Roman" w:cs="Times New Roman"/>
          <w:b/>
          <w:bCs/>
          <w:color w:val="000000" w:themeColor="text1"/>
          <w:sz w:val="21"/>
          <w:szCs w:val="21"/>
          <w:bdr w:val="none" w:sz="0" w:space="0" w:color="auto" w:frame="1"/>
          <w:lang w:eastAsia="hu-HU"/>
        </w:rPr>
        <w:t>2024.09.05.</w:t>
      </w:r>
    </w:p>
    <w:p w14:paraId="46F9ADB3"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p w14:paraId="7389772D"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Ez a szabályzat és tájékoztató a természetes személyeknek a személyes adatok kezelésére vonatkozó szabályokat és kötelezettségeket tartalmazza, valamint tájékoztató a természetes személyek részére a személyes adataik kezeléséről, így annak pontos mibenlétéről, az adatkezelés céljáról, az adataikhoz hozzáférő személyek, szervezetek megnevezéséről és az adatkezelés során a védelmük érdekében alkalmazott biztonsági intézkedésekről.</w:t>
      </w:r>
    </w:p>
    <w:p w14:paraId="7BAE00AA"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Adatkezelési tájékoztató </w:t>
      </w:r>
    </w:p>
    <w:p w14:paraId="5D5C7BC2"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Bevezetés </w:t>
      </w:r>
    </w:p>
    <w:p w14:paraId="4004A103"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Pr>
          <w:rFonts w:ascii="Times New Roman" w:eastAsia="Times New Roman" w:hAnsi="Times New Roman" w:cs="Times New Roman"/>
          <w:color w:val="000000" w:themeColor="text1"/>
          <w:sz w:val="21"/>
          <w:szCs w:val="21"/>
          <w:lang w:eastAsia="hu-HU"/>
        </w:rPr>
        <w:t>Bordán Autósiskola</w:t>
      </w:r>
      <w:r w:rsidRPr="001521F1">
        <w:rPr>
          <w:rFonts w:ascii="Times New Roman" w:eastAsia="Times New Roman" w:hAnsi="Times New Roman" w:cs="Times New Roman"/>
          <w:color w:val="000000" w:themeColor="text1"/>
          <w:sz w:val="21"/>
          <w:szCs w:val="21"/>
          <w:lang w:eastAsia="hu-HU"/>
        </w:rPr>
        <w:t xml:space="preserve"> (a továbbiakban: Szolgáltató, adatkezelő) alá veti magát </w:t>
      </w:r>
      <w:proofErr w:type="gramStart"/>
      <w:r w:rsidRPr="001521F1">
        <w:rPr>
          <w:rFonts w:ascii="Times New Roman" w:eastAsia="Times New Roman" w:hAnsi="Times New Roman" w:cs="Times New Roman"/>
          <w:color w:val="000000" w:themeColor="text1"/>
          <w:sz w:val="21"/>
          <w:szCs w:val="21"/>
          <w:lang w:eastAsia="hu-HU"/>
        </w:rPr>
        <w:t>a  következő</w:t>
      </w:r>
      <w:proofErr w:type="gramEnd"/>
      <w:r w:rsidRPr="001521F1">
        <w:rPr>
          <w:rFonts w:ascii="Times New Roman" w:eastAsia="Times New Roman" w:hAnsi="Times New Roman" w:cs="Times New Roman"/>
          <w:color w:val="000000" w:themeColor="text1"/>
          <w:sz w:val="21"/>
          <w:szCs w:val="21"/>
          <w:lang w:eastAsia="hu-HU"/>
        </w:rPr>
        <w:t xml:space="preserve"> tájékoztatónak. </w:t>
      </w:r>
    </w:p>
    <w:p w14:paraId="0CA1BA46" w14:textId="77777777" w:rsid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 természetes személyeknek a személyes adatok kezelése tekintetében </w:t>
      </w:r>
      <w:proofErr w:type="gramStart"/>
      <w:r w:rsidRPr="001521F1">
        <w:rPr>
          <w:rFonts w:ascii="Times New Roman" w:eastAsia="Times New Roman" w:hAnsi="Times New Roman" w:cs="Times New Roman"/>
          <w:color w:val="000000" w:themeColor="text1"/>
          <w:sz w:val="21"/>
          <w:szCs w:val="21"/>
          <w:lang w:eastAsia="hu-HU"/>
        </w:rPr>
        <w:t>történő  védelméről</w:t>
      </w:r>
      <w:proofErr w:type="gramEnd"/>
      <w:r w:rsidRPr="001521F1">
        <w:rPr>
          <w:rFonts w:ascii="Times New Roman" w:eastAsia="Times New Roman" w:hAnsi="Times New Roman" w:cs="Times New Roman"/>
          <w:color w:val="000000" w:themeColor="text1"/>
          <w:sz w:val="21"/>
          <w:szCs w:val="21"/>
          <w:lang w:eastAsia="hu-HU"/>
        </w:rPr>
        <w:t xml:space="preserve"> és az ilyen adatok szabad áramlásáról, valamint a 95/46/EK rendelet  hatályon kívül helyezéséről (általános adatvédelmi rendelet) AZ EURÓPAI PARLAMENT  ÉS A TANÁCS (EU) 2016/679 RENDELETE (továbbiakban: </w:t>
      </w:r>
      <w:r w:rsidRPr="001521F1">
        <w:rPr>
          <w:rFonts w:ascii="Times New Roman" w:eastAsia="Times New Roman" w:hAnsi="Times New Roman" w:cs="Times New Roman"/>
          <w:b/>
          <w:bCs/>
          <w:color w:val="000000" w:themeColor="text1"/>
          <w:sz w:val="21"/>
          <w:szCs w:val="21"/>
          <w:bdr w:val="none" w:sz="0" w:space="0" w:color="auto" w:frame="1"/>
          <w:lang w:eastAsia="hu-HU"/>
        </w:rPr>
        <w:t>GDPR</w:t>
      </w:r>
      <w:r w:rsidRPr="001521F1">
        <w:rPr>
          <w:rFonts w:ascii="Times New Roman" w:eastAsia="Times New Roman" w:hAnsi="Times New Roman" w:cs="Times New Roman"/>
          <w:color w:val="000000" w:themeColor="text1"/>
          <w:sz w:val="21"/>
          <w:szCs w:val="21"/>
          <w:lang w:eastAsia="hu-HU"/>
        </w:rPr>
        <w:t>) (2016. április 27.),  valamint az információs önrendelkezési jogról és az információszabadságról szóló 2011.  évi CXII. törvény (“</w:t>
      </w:r>
      <w:proofErr w:type="spellStart"/>
      <w:r w:rsidRPr="001521F1">
        <w:rPr>
          <w:rFonts w:ascii="Times New Roman" w:eastAsia="Times New Roman" w:hAnsi="Times New Roman" w:cs="Times New Roman"/>
          <w:color w:val="000000" w:themeColor="text1"/>
          <w:sz w:val="21"/>
          <w:szCs w:val="21"/>
          <w:lang w:eastAsia="hu-HU"/>
        </w:rPr>
        <w:t>Infotörvény</w:t>
      </w:r>
      <w:proofErr w:type="spellEnd"/>
      <w:r w:rsidRPr="001521F1">
        <w:rPr>
          <w:rFonts w:ascii="Times New Roman" w:eastAsia="Times New Roman" w:hAnsi="Times New Roman" w:cs="Times New Roman"/>
          <w:color w:val="000000" w:themeColor="text1"/>
          <w:sz w:val="21"/>
          <w:szCs w:val="21"/>
          <w:lang w:eastAsia="hu-HU"/>
        </w:rPr>
        <w:t xml:space="preserve">”), a Polgári Törvénykönyvről szóló 2013. évi V. </w:t>
      </w:r>
      <w:proofErr w:type="gramStart"/>
      <w:r w:rsidRPr="001521F1">
        <w:rPr>
          <w:rFonts w:ascii="Times New Roman" w:eastAsia="Times New Roman" w:hAnsi="Times New Roman" w:cs="Times New Roman"/>
          <w:color w:val="000000" w:themeColor="text1"/>
          <w:sz w:val="21"/>
          <w:szCs w:val="21"/>
          <w:lang w:eastAsia="hu-HU"/>
        </w:rPr>
        <w:t>törvény  (</w:t>
      </w:r>
      <w:proofErr w:type="gramEnd"/>
      <w:r w:rsidRPr="001521F1">
        <w:rPr>
          <w:rFonts w:ascii="Times New Roman" w:eastAsia="Times New Roman" w:hAnsi="Times New Roman" w:cs="Times New Roman"/>
          <w:color w:val="000000" w:themeColor="text1"/>
          <w:sz w:val="21"/>
          <w:szCs w:val="21"/>
          <w:lang w:eastAsia="hu-HU"/>
        </w:rPr>
        <w:t>“Ptk.”), továbbá a gazdasági reklámtevékenység alapvető feltételeiről és egyes  korlátairól szóló 2008. évi XLVIII. törvény (“</w:t>
      </w:r>
      <w:proofErr w:type="spellStart"/>
      <w:r w:rsidRPr="001521F1">
        <w:rPr>
          <w:rFonts w:ascii="Times New Roman" w:eastAsia="Times New Roman" w:hAnsi="Times New Roman" w:cs="Times New Roman"/>
          <w:color w:val="000000" w:themeColor="text1"/>
          <w:sz w:val="21"/>
          <w:szCs w:val="21"/>
          <w:lang w:eastAsia="hu-HU"/>
        </w:rPr>
        <w:t>Grtv</w:t>
      </w:r>
      <w:proofErr w:type="spellEnd"/>
      <w:r w:rsidRPr="001521F1">
        <w:rPr>
          <w:rFonts w:ascii="Times New Roman" w:eastAsia="Times New Roman" w:hAnsi="Times New Roman" w:cs="Times New Roman"/>
          <w:color w:val="000000" w:themeColor="text1"/>
          <w:sz w:val="21"/>
          <w:szCs w:val="21"/>
          <w:lang w:eastAsia="hu-HU"/>
        </w:rPr>
        <w:t xml:space="preserve">.”) szerint az alábbi tájékoztatást adjuk. Jelen Adatkezelési Tájékoztató hatálya a </w:t>
      </w:r>
      <w:r>
        <w:rPr>
          <w:rFonts w:ascii="Times New Roman" w:eastAsia="Times New Roman" w:hAnsi="Times New Roman" w:cs="Times New Roman"/>
          <w:color w:val="000000" w:themeColor="text1"/>
          <w:sz w:val="21"/>
          <w:szCs w:val="21"/>
          <w:lang w:eastAsia="hu-HU"/>
        </w:rPr>
        <w:t>www.bordanautosikola.</w:t>
      </w:r>
      <w:r w:rsidRPr="001521F1">
        <w:rPr>
          <w:rFonts w:ascii="Times New Roman" w:eastAsia="Times New Roman" w:hAnsi="Times New Roman" w:cs="Times New Roman"/>
          <w:color w:val="000000" w:themeColor="text1"/>
          <w:sz w:val="21"/>
          <w:szCs w:val="21"/>
          <w:lang w:eastAsia="hu-HU"/>
        </w:rPr>
        <w:t xml:space="preserve">hu címen elérhető weboldalakhoz kapcsolódó adatkezelésekre </w:t>
      </w:r>
      <w:proofErr w:type="gramStart"/>
      <w:r w:rsidRPr="001521F1">
        <w:rPr>
          <w:rFonts w:ascii="Times New Roman" w:eastAsia="Times New Roman" w:hAnsi="Times New Roman" w:cs="Times New Roman"/>
          <w:color w:val="000000" w:themeColor="text1"/>
          <w:sz w:val="21"/>
          <w:szCs w:val="21"/>
          <w:lang w:eastAsia="hu-HU"/>
        </w:rPr>
        <w:t>terjed  ki</w:t>
      </w:r>
      <w:proofErr w:type="gramEnd"/>
      <w:r w:rsidRPr="001521F1">
        <w:rPr>
          <w:rFonts w:ascii="Times New Roman" w:eastAsia="Times New Roman" w:hAnsi="Times New Roman" w:cs="Times New Roman"/>
          <w:color w:val="000000" w:themeColor="text1"/>
          <w:sz w:val="21"/>
          <w:szCs w:val="21"/>
          <w:lang w:eastAsia="hu-HU"/>
        </w:rPr>
        <w:t>. </w:t>
      </w:r>
    </w:p>
    <w:p w14:paraId="3373BC2A"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p>
    <w:p w14:paraId="7A065B97"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adatkezelő és elérhetőségei: </w:t>
      </w:r>
    </w:p>
    <w:p w14:paraId="60F4A2DE"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Név: </w:t>
      </w:r>
      <w:r>
        <w:rPr>
          <w:rFonts w:ascii="Times New Roman" w:eastAsia="Times New Roman" w:hAnsi="Times New Roman" w:cs="Times New Roman"/>
          <w:color w:val="000000" w:themeColor="text1"/>
          <w:sz w:val="21"/>
          <w:szCs w:val="21"/>
          <w:lang w:eastAsia="hu-HU"/>
        </w:rPr>
        <w:t>Bordán Autósiskola</w:t>
      </w:r>
    </w:p>
    <w:p w14:paraId="241917F6"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Székhely: </w:t>
      </w:r>
      <w:r>
        <w:rPr>
          <w:rFonts w:ascii="Times New Roman" w:eastAsia="Times New Roman" w:hAnsi="Times New Roman" w:cs="Times New Roman"/>
          <w:color w:val="000000" w:themeColor="text1"/>
          <w:sz w:val="21"/>
          <w:szCs w:val="21"/>
          <w:lang w:eastAsia="hu-HU"/>
        </w:rPr>
        <w:t>4200 Hajdúszoboszló, Nádudvari út 25.</w:t>
      </w:r>
    </w:p>
    <w:p w14:paraId="71B8EEC3"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Adószám: </w:t>
      </w:r>
      <w:r w:rsidRPr="001521F1">
        <w:rPr>
          <w:rFonts w:ascii="Times New Roman" w:eastAsia="Times New Roman" w:hAnsi="Times New Roman" w:cs="Times New Roman"/>
          <w:bCs/>
          <w:color w:val="000000" w:themeColor="text1"/>
          <w:sz w:val="21"/>
          <w:szCs w:val="21"/>
          <w:bdr w:val="none" w:sz="0" w:space="0" w:color="auto" w:frame="1"/>
          <w:lang w:eastAsia="hu-HU"/>
        </w:rPr>
        <w:t>54376911-1-29</w:t>
      </w:r>
    </w:p>
    <w:p w14:paraId="5EACAA18"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Képviseli: </w:t>
      </w:r>
      <w:r>
        <w:rPr>
          <w:rFonts w:ascii="Times New Roman" w:eastAsia="Times New Roman" w:hAnsi="Times New Roman" w:cs="Times New Roman"/>
          <w:color w:val="000000" w:themeColor="text1"/>
          <w:sz w:val="21"/>
          <w:szCs w:val="21"/>
          <w:lang w:eastAsia="hu-HU"/>
        </w:rPr>
        <w:t>Bordán Gábor,</w:t>
      </w:r>
      <w:r w:rsidRPr="001521F1">
        <w:rPr>
          <w:rFonts w:ascii="Times New Roman" w:eastAsia="Times New Roman" w:hAnsi="Times New Roman" w:cs="Times New Roman"/>
          <w:color w:val="000000" w:themeColor="text1"/>
          <w:sz w:val="21"/>
          <w:szCs w:val="21"/>
          <w:lang w:eastAsia="hu-HU"/>
        </w:rPr>
        <w:t xml:space="preserve"> iskolavezető </w:t>
      </w:r>
    </w:p>
    <w:p w14:paraId="21065348"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E-mail: </w:t>
      </w:r>
      <w:r w:rsidRPr="001521F1">
        <w:rPr>
          <w:rFonts w:ascii="Times New Roman" w:eastAsia="Times New Roman" w:hAnsi="Times New Roman" w:cs="Times New Roman"/>
          <w:color w:val="000000" w:themeColor="text1"/>
          <w:sz w:val="21"/>
          <w:szCs w:val="21"/>
          <w:lang w:eastAsia="hu-HU"/>
        </w:rPr>
        <w:t>info@</w:t>
      </w:r>
      <w:r>
        <w:rPr>
          <w:rFonts w:ascii="Times New Roman" w:eastAsia="Times New Roman" w:hAnsi="Times New Roman" w:cs="Times New Roman"/>
          <w:color w:val="000000" w:themeColor="text1"/>
          <w:sz w:val="21"/>
          <w:szCs w:val="21"/>
          <w:lang w:eastAsia="hu-HU"/>
        </w:rPr>
        <w:t>bordanautosiskola.hu</w:t>
      </w:r>
      <w:r w:rsidRPr="001521F1">
        <w:rPr>
          <w:rFonts w:ascii="Times New Roman" w:eastAsia="Times New Roman" w:hAnsi="Times New Roman" w:cs="Times New Roman"/>
          <w:color w:val="000000" w:themeColor="text1"/>
          <w:sz w:val="21"/>
          <w:szCs w:val="21"/>
          <w:lang w:eastAsia="hu-HU"/>
        </w:rPr>
        <w:t> </w:t>
      </w:r>
    </w:p>
    <w:p w14:paraId="0AB5AE9A" w14:textId="77777777" w:rsid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Telefon: </w:t>
      </w:r>
      <w:r w:rsidRPr="001521F1">
        <w:rPr>
          <w:rFonts w:ascii="Times New Roman" w:eastAsia="Times New Roman" w:hAnsi="Times New Roman" w:cs="Times New Roman"/>
          <w:color w:val="000000" w:themeColor="text1"/>
          <w:sz w:val="21"/>
          <w:szCs w:val="21"/>
          <w:lang w:eastAsia="hu-HU"/>
        </w:rPr>
        <w:t xml:space="preserve">+36 70 </w:t>
      </w:r>
      <w:r>
        <w:rPr>
          <w:rFonts w:ascii="Times New Roman" w:eastAsia="Times New Roman" w:hAnsi="Times New Roman" w:cs="Times New Roman"/>
          <w:color w:val="000000" w:themeColor="text1"/>
          <w:sz w:val="21"/>
          <w:szCs w:val="21"/>
          <w:lang w:eastAsia="hu-HU"/>
        </w:rPr>
        <w:t>9020185</w:t>
      </w:r>
      <w:r w:rsidRPr="001521F1">
        <w:rPr>
          <w:rFonts w:ascii="Times New Roman" w:eastAsia="Times New Roman" w:hAnsi="Times New Roman" w:cs="Times New Roman"/>
          <w:color w:val="000000" w:themeColor="text1"/>
          <w:sz w:val="21"/>
          <w:szCs w:val="21"/>
          <w:lang w:eastAsia="hu-HU"/>
        </w:rPr>
        <w:t> </w:t>
      </w:r>
    </w:p>
    <w:p w14:paraId="76F7FB52"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p>
    <w:p w14:paraId="22716D88"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b/>
          <w:bCs/>
          <w:color w:val="000000" w:themeColor="text1"/>
          <w:sz w:val="21"/>
          <w:szCs w:val="21"/>
          <w:bdr w:val="none" w:sz="0" w:space="0" w:color="auto" w:frame="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Fogalom meghatározások </w:t>
      </w:r>
    </w:p>
    <w:p w14:paraId="7483ADE1"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személyes adat: </w:t>
      </w:r>
      <w:r w:rsidRPr="001521F1">
        <w:rPr>
          <w:rFonts w:ascii="Times New Roman" w:eastAsia="Times New Roman" w:hAnsi="Times New Roman" w:cs="Times New Roman"/>
          <w:color w:val="000000" w:themeColor="text1"/>
          <w:sz w:val="21"/>
          <w:szCs w:val="21"/>
          <w:lang w:eastAsia="hu-HU"/>
        </w:rPr>
        <w:t>azonosított vagy azonosítható természetes személyre (“érintett</w:t>
      </w:r>
      <w:proofErr w:type="gramStart"/>
      <w:r w:rsidRPr="001521F1">
        <w:rPr>
          <w:rFonts w:ascii="Times New Roman" w:eastAsia="Times New Roman" w:hAnsi="Times New Roman" w:cs="Times New Roman"/>
          <w:color w:val="000000" w:themeColor="text1"/>
          <w:sz w:val="21"/>
          <w:szCs w:val="21"/>
          <w:lang w:eastAsia="hu-HU"/>
        </w:rPr>
        <w:t>”)  vonatkozó</w:t>
      </w:r>
      <w:proofErr w:type="gramEnd"/>
      <w:r w:rsidRPr="001521F1">
        <w:rPr>
          <w:rFonts w:ascii="Times New Roman" w:eastAsia="Times New Roman" w:hAnsi="Times New Roman" w:cs="Times New Roman"/>
          <w:color w:val="000000" w:themeColor="text1"/>
          <w:sz w:val="21"/>
          <w:szCs w:val="21"/>
          <w:lang w:eastAsia="hu-HU"/>
        </w:rPr>
        <w:t xml:space="preserve">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p>
    <w:p w14:paraId="7AB288C5"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adatkezelés: </w:t>
      </w:r>
      <w:r w:rsidRPr="001521F1">
        <w:rPr>
          <w:rFonts w:ascii="Times New Roman" w:eastAsia="Times New Roman" w:hAnsi="Times New Roman" w:cs="Times New Roman"/>
          <w:color w:val="000000" w:themeColor="text1"/>
          <w:sz w:val="21"/>
          <w:szCs w:val="21"/>
          <w:lang w:eastAsia="hu-HU"/>
        </w:rPr>
        <w:t xml:space="preserve">a személyes adatokon vagy adatállományokon automatizált vagy </w:t>
      </w:r>
      <w:proofErr w:type="gramStart"/>
      <w:r w:rsidRPr="001521F1">
        <w:rPr>
          <w:rFonts w:ascii="Times New Roman" w:eastAsia="Times New Roman" w:hAnsi="Times New Roman" w:cs="Times New Roman"/>
          <w:color w:val="000000" w:themeColor="text1"/>
          <w:sz w:val="21"/>
          <w:szCs w:val="21"/>
          <w:lang w:eastAsia="hu-HU"/>
        </w:rPr>
        <w:t>nem  automatizált</w:t>
      </w:r>
      <w:proofErr w:type="gramEnd"/>
      <w:r w:rsidRPr="001521F1">
        <w:rPr>
          <w:rFonts w:ascii="Times New Roman" w:eastAsia="Times New Roman" w:hAnsi="Times New Roman" w:cs="Times New Roman"/>
          <w:color w:val="000000" w:themeColor="text1"/>
          <w:sz w:val="21"/>
          <w:szCs w:val="21"/>
          <w:lang w:eastAsia="hu-HU"/>
        </w:rPr>
        <w:t xml:space="preserve"> módon végzett bármely művelet vagy műveletek összessége, így a  gyűjtés, rögzítés, rendszerezés, tagolás, tárolás, átalakítás vagy megváltoztatás,  </w:t>
      </w:r>
    </w:p>
    <w:p w14:paraId="2E35ED78"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lekérdezés, betekintés, felhasználás, közlés továbbítás, terjesztés vagy egyéb </w:t>
      </w:r>
      <w:proofErr w:type="gramStart"/>
      <w:r w:rsidRPr="001521F1">
        <w:rPr>
          <w:rFonts w:ascii="Times New Roman" w:eastAsia="Times New Roman" w:hAnsi="Times New Roman" w:cs="Times New Roman"/>
          <w:color w:val="000000" w:themeColor="text1"/>
          <w:sz w:val="21"/>
          <w:szCs w:val="21"/>
          <w:lang w:eastAsia="hu-HU"/>
        </w:rPr>
        <w:t>módon  történő</w:t>
      </w:r>
      <w:proofErr w:type="gramEnd"/>
      <w:r w:rsidRPr="001521F1">
        <w:rPr>
          <w:rFonts w:ascii="Times New Roman" w:eastAsia="Times New Roman" w:hAnsi="Times New Roman" w:cs="Times New Roman"/>
          <w:color w:val="000000" w:themeColor="text1"/>
          <w:sz w:val="21"/>
          <w:szCs w:val="21"/>
          <w:lang w:eastAsia="hu-HU"/>
        </w:rPr>
        <w:t xml:space="preserve"> hozzáférhetővé tétel útján, összehangolás vagy összekapcsolás, korlátozás,  törlés, illetve megsemmisítés; </w:t>
      </w:r>
    </w:p>
    <w:p w14:paraId="65E3F0D4"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adatkezelő: </w:t>
      </w:r>
      <w:r w:rsidRPr="001521F1">
        <w:rPr>
          <w:rFonts w:ascii="Times New Roman" w:eastAsia="Times New Roman" w:hAnsi="Times New Roman" w:cs="Times New Roman"/>
          <w:color w:val="000000" w:themeColor="text1"/>
          <w:sz w:val="21"/>
          <w:szCs w:val="21"/>
          <w:lang w:eastAsia="hu-HU"/>
        </w:rPr>
        <w:t xml:space="preserve">az a természetes vagy jogi személy, közhatalmi szerv, ügynökség </w:t>
      </w:r>
      <w:proofErr w:type="gramStart"/>
      <w:r w:rsidRPr="001521F1">
        <w:rPr>
          <w:rFonts w:ascii="Times New Roman" w:eastAsia="Times New Roman" w:hAnsi="Times New Roman" w:cs="Times New Roman"/>
          <w:color w:val="000000" w:themeColor="text1"/>
          <w:sz w:val="21"/>
          <w:szCs w:val="21"/>
          <w:lang w:eastAsia="hu-HU"/>
        </w:rPr>
        <w:t>vagy  bármely</w:t>
      </w:r>
      <w:proofErr w:type="gramEnd"/>
      <w:r w:rsidRPr="001521F1">
        <w:rPr>
          <w:rFonts w:ascii="Times New Roman" w:eastAsia="Times New Roman" w:hAnsi="Times New Roman" w:cs="Times New Roman"/>
          <w:color w:val="000000" w:themeColor="text1"/>
          <w:sz w:val="21"/>
          <w:szCs w:val="21"/>
          <w:lang w:eastAsia="hu-HU"/>
        </w:rPr>
        <w:t xml:space="preserve"> egyéb szerv, amely a személyes adatok kezelésének céljait és eszközeit  önállóan vagy másokkal együtt meghatározza; ha az adatkezelés céljait és eszközeit  az uniós vagy a tagállami jog határozza meg, az adatkezelőt vagy az </w:t>
      </w:r>
      <w:r w:rsidRPr="001521F1">
        <w:rPr>
          <w:rFonts w:ascii="Times New Roman" w:eastAsia="Times New Roman" w:hAnsi="Times New Roman" w:cs="Times New Roman"/>
          <w:color w:val="000000" w:themeColor="text1"/>
          <w:sz w:val="21"/>
          <w:szCs w:val="21"/>
          <w:lang w:eastAsia="hu-HU"/>
        </w:rPr>
        <w:lastRenderedPageBreak/>
        <w:t>adatkezelő  kijelölésére vonatkozó különös szempontokat az uniós vagy a tagállami jog is  meghatározhatja; </w:t>
      </w:r>
    </w:p>
    <w:p w14:paraId="749AE5DB"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adatfeldolgozó: </w:t>
      </w:r>
      <w:r w:rsidRPr="001521F1">
        <w:rPr>
          <w:rFonts w:ascii="Times New Roman" w:eastAsia="Times New Roman" w:hAnsi="Times New Roman" w:cs="Times New Roman"/>
          <w:color w:val="000000" w:themeColor="text1"/>
          <w:sz w:val="21"/>
          <w:szCs w:val="21"/>
          <w:lang w:eastAsia="hu-HU"/>
        </w:rPr>
        <w:t xml:space="preserve">az a természetes vagy jogi személy, közhatalmi szerv, </w:t>
      </w:r>
      <w:proofErr w:type="gramStart"/>
      <w:r w:rsidRPr="001521F1">
        <w:rPr>
          <w:rFonts w:ascii="Times New Roman" w:eastAsia="Times New Roman" w:hAnsi="Times New Roman" w:cs="Times New Roman"/>
          <w:color w:val="000000" w:themeColor="text1"/>
          <w:sz w:val="21"/>
          <w:szCs w:val="21"/>
          <w:lang w:eastAsia="hu-HU"/>
        </w:rPr>
        <w:t>ügynökség  vagy</w:t>
      </w:r>
      <w:proofErr w:type="gramEnd"/>
      <w:r w:rsidRPr="001521F1">
        <w:rPr>
          <w:rFonts w:ascii="Times New Roman" w:eastAsia="Times New Roman" w:hAnsi="Times New Roman" w:cs="Times New Roman"/>
          <w:color w:val="000000" w:themeColor="text1"/>
          <w:sz w:val="21"/>
          <w:szCs w:val="21"/>
          <w:lang w:eastAsia="hu-HU"/>
        </w:rPr>
        <w:t xml:space="preserve"> bármely egyéb szerv, amely az adatkezelő nevében személyes adatokat kezel;</w:t>
      </w:r>
    </w:p>
    <w:p w14:paraId="7570F186"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címzett: </w:t>
      </w:r>
      <w:r w:rsidRPr="001521F1">
        <w:rPr>
          <w:rFonts w:ascii="Times New Roman" w:eastAsia="Times New Roman" w:hAnsi="Times New Roman" w:cs="Times New Roman"/>
          <w:color w:val="000000" w:themeColor="text1"/>
          <w:sz w:val="21"/>
          <w:szCs w:val="21"/>
          <w:lang w:eastAsia="hu-HU"/>
        </w:rPr>
        <w:t>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14:paraId="08EEA256"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az érintett hozzájárulása: </w:t>
      </w:r>
      <w:r w:rsidRPr="001521F1">
        <w:rPr>
          <w:rFonts w:ascii="Times New Roman" w:eastAsia="Times New Roman" w:hAnsi="Times New Roman" w:cs="Times New Roman"/>
          <w:color w:val="000000" w:themeColor="text1"/>
          <w:sz w:val="21"/>
          <w:szCs w:val="21"/>
          <w:lang w:eastAsia="hu-HU"/>
        </w:rPr>
        <w:t xml:space="preserve">az érintett akaratának önkéntes, konkrét és </w:t>
      </w:r>
      <w:proofErr w:type="gramStart"/>
      <w:r w:rsidRPr="001521F1">
        <w:rPr>
          <w:rFonts w:ascii="Times New Roman" w:eastAsia="Times New Roman" w:hAnsi="Times New Roman" w:cs="Times New Roman"/>
          <w:color w:val="000000" w:themeColor="text1"/>
          <w:sz w:val="21"/>
          <w:szCs w:val="21"/>
          <w:lang w:eastAsia="hu-HU"/>
        </w:rPr>
        <w:t>megfelelő  tájékoztatáson</w:t>
      </w:r>
      <w:proofErr w:type="gramEnd"/>
      <w:r w:rsidRPr="001521F1">
        <w:rPr>
          <w:rFonts w:ascii="Times New Roman" w:eastAsia="Times New Roman" w:hAnsi="Times New Roman" w:cs="Times New Roman"/>
          <w:color w:val="000000" w:themeColor="text1"/>
          <w:sz w:val="21"/>
          <w:szCs w:val="21"/>
          <w:lang w:eastAsia="hu-HU"/>
        </w:rPr>
        <w:t xml:space="preserve"> alapuló és egyértelmű kinyilvánítása, amellyel az érintett nyilatkozat  vagy a megerősítést félreérthetetlenül kifejező cselekedet útján jelzi, hogy  beleegyezését adja az őt érintő személyes adatok kezeléséhez; </w:t>
      </w:r>
    </w:p>
    <w:p w14:paraId="45D66C13"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adatvédelmi incidens: </w:t>
      </w:r>
      <w:r w:rsidRPr="001521F1">
        <w:rPr>
          <w:rFonts w:ascii="Times New Roman" w:eastAsia="Times New Roman" w:hAnsi="Times New Roman" w:cs="Times New Roman"/>
          <w:color w:val="000000" w:themeColor="text1"/>
          <w:sz w:val="21"/>
          <w:szCs w:val="21"/>
          <w:lang w:eastAsia="hu-HU"/>
        </w:rPr>
        <w:t xml:space="preserve">a biztonság olyan sérülése, amely a továbbított, tárolt </w:t>
      </w:r>
      <w:proofErr w:type="gramStart"/>
      <w:r w:rsidRPr="001521F1">
        <w:rPr>
          <w:rFonts w:ascii="Times New Roman" w:eastAsia="Times New Roman" w:hAnsi="Times New Roman" w:cs="Times New Roman"/>
          <w:color w:val="000000" w:themeColor="text1"/>
          <w:sz w:val="21"/>
          <w:szCs w:val="21"/>
          <w:lang w:eastAsia="hu-HU"/>
        </w:rPr>
        <w:t>vagy  más</w:t>
      </w:r>
      <w:proofErr w:type="gramEnd"/>
      <w:r w:rsidRPr="001521F1">
        <w:rPr>
          <w:rFonts w:ascii="Times New Roman" w:eastAsia="Times New Roman" w:hAnsi="Times New Roman" w:cs="Times New Roman"/>
          <w:color w:val="000000" w:themeColor="text1"/>
          <w:sz w:val="21"/>
          <w:szCs w:val="21"/>
          <w:lang w:eastAsia="hu-HU"/>
        </w:rPr>
        <w:t xml:space="preserve"> módon kezelt személyes adatok véletlen vagy jogellenes megsemmisítését,  elvesztését, megváltoztatását, jogosulatlan közlését vagy az azokhoz való  jogosulatlan hozzáférést eredményezi. </w:t>
      </w:r>
    </w:p>
    <w:p w14:paraId="4DFCDC89"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 személyes adatok kezelésére vonatkozó elvek </w:t>
      </w:r>
    </w:p>
    <w:p w14:paraId="78A5401E"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 személyes adatok: </w:t>
      </w:r>
    </w:p>
    <w:p w14:paraId="7699C29F"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kezelését jogszerűen és tisztességesen, valamint az érintett számára átlátható </w:t>
      </w:r>
      <w:proofErr w:type="gramStart"/>
      <w:r w:rsidRPr="001521F1">
        <w:rPr>
          <w:rFonts w:ascii="Times New Roman" w:eastAsia="Times New Roman" w:hAnsi="Times New Roman" w:cs="Times New Roman"/>
          <w:color w:val="000000" w:themeColor="text1"/>
          <w:sz w:val="21"/>
          <w:szCs w:val="21"/>
          <w:lang w:eastAsia="hu-HU"/>
        </w:rPr>
        <w:t>módon  kell</w:t>
      </w:r>
      <w:proofErr w:type="gramEnd"/>
      <w:r w:rsidRPr="001521F1">
        <w:rPr>
          <w:rFonts w:ascii="Times New Roman" w:eastAsia="Times New Roman" w:hAnsi="Times New Roman" w:cs="Times New Roman"/>
          <w:color w:val="000000" w:themeColor="text1"/>
          <w:sz w:val="21"/>
          <w:szCs w:val="21"/>
          <w:lang w:eastAsia="hu-HU"/>
        </w:rPr>
        <w:t xml:space="preserve"> végezni (“jogszerűség, tisztességes eljárás és átláthatóság”); </w:t>
      </w:r>
    </w:p>
    <w:p w14:paraId="03CC3431"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gyűjtése csak meghatározott, egyértelmű és jogszerű célból történjen, és azokat </w:t>
      </w:r>
      <w:proofErr w:type="gramStart"/>
      <w:r w:rsidRPr="001521F1">
        <w:rPr>
          <w:rFonts w:ascii="Times New Roman" w:eastAsia="Times New Roman" w:hAnsi="Times New Roman" w:cs="Times New Roman"/>
          <w:color w:val="000000" w:themeColor="text1"/>
          <w:sz w:val="21"/>
          <w:szCs w:val="21"/>
          <w:lang w:eastAsia="hu-HU"/>
        </w:rPr>
        <w:t>ne  kezeljék</w:t>
      </w:r>
      <w:proofErr w:type="gramEnd"/>
      <w:r w:rsidRPr="001521F1">
        <w:rPr>
          <w:rFonts w:ascii="Times New Roman" w:eastAsia="Times New Roman" w:hAnsi="Times New Roman" w:cs="Times New Roman"/>
          <w:color w:val="000000" w:themeColor="text1"/>
          <w:sz w:val="21"/>
          <w:szCs w:val="21"/>
          <w:lang w:eastAsia="hu-HU"/>
        </w:rPr>
        <w:t xml:space="preserve">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 </w:t>
      </w:r>
    </w:p>
    <w:p w14:paraId="4BFAFAF7"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az adatkezelés céljai szempontjából megfelelőek és relevánsak kell, hogy </w:t>
      </w:r>
      <w:proofErr w:type="gramStart"/>
      <w:r w:rsidRPr="001521F1">
        <w:rPr>
          <w:rFonts w:ascii="Times New Roman" w:eastAsia="Times New Roman" w:hAnsi="Times New Roman" w:cs="Times New Roman"/>
          <w:color w:val="000000" w:themeColor="text1"/>
          <w:sz w:val="21"/>
          <w:szCs w:val="21"/>
          <w:lang w:eastAsia="hu-HU"/>
        </w:rPr>
        <w:t>legyenek,  és</w:t>
      </w:r>
      <w:proofErr w:type="gramEnd"/>
      <w:r w:rsidRPr="001521F1">
        <w:rPr>
          <w:rFonts w:ascii="Times New Roman" w:eastAsia="Times New Roman" w:hAnsi="Times New Roman" w:cs="Times New Roman"/>
          <w:color w:val="000000" w:themeColor="text1"/>
          <w:sz w:val="21"/>
          <w:szCs w:val="21"/>
          <w:lang w:eastAsia="hu-HU"/>
        </w:rPr>
        <w:t xml:space="preserve"> a szükségesre kell korlátozódniuk (“adattakarékosság”); </w:t>
      </w:r>
    </w:p>
    <w:p w14:paraId="767AB449"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pontosnak és szükség esetén naprakésznek kell lenniük; minden ésszerű </w:t>
      </w:r>
      <w:proofErr w:type="gramStart"/>
      <w:r w:rsidRPr="001521F1">
        <w:rPr>
          <w:rFonts w:ascii="Times New Roman" w:eastAsia="Times New Roman" w:hAnsi="Times New Roman" w:cs="Times New Roman"/>
          <w:color w:val="000000" w:themeColor="text1"/>
          <w:sz w:val="21"/>
          <w:szCs w:val="21"/>
          <w:lang w:eastAsia="hu-HU"/>
        </w:rPr>
        <w:t>intézkedést  meg</w:t>
      </w:r>
      <w:proofErr w:type="gramEnd"/>
      <w:r w:rsidRPr="001521F1">
        <w:rPr>
          <w:rFonts w:ascii="Times New Roman" w:eastAsia="Times New Roman" w:hAnsi="Times New Roman" w:cs="Times New Roman"/>
          <w:color w:val="000000" w:themeColor="text1"/>
          <w:sz w:val="21"/>
          <w:szCs w:val="21"/>
          <w:lang w:eastAsia="hu-HU"/>
        </w:rPr>
        <w:t xml:space="preserve"> kell tenni annak érdekében, hogy az adatkezelés céljai szempontjából pontatlan  személyes adatokat haladéktalanul töröljék vagy helyesbítsék (“pontosság”); </w:t>
      </w:r>
    </w:p>
    <w:p w14:paraId="5C635D90"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 </w:t>
      </w:r>
    </w:p>
    <w:p w14:paraId="6B093FB1"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kezelését oly módon kell végezni, hogy megfelelő technikai vagy </w:t>
      </w:r>
      <w:proofErr w:type="gramStart"/>
      <w:r w:rsidRPr="001521F1">
        <w:rPr>
          <w:rFonts w:ascii="Times New Roman" w:eastAsia="Times New Roman" w:hAnsi="Times New Roman" w:cs="Times New Roman"/>
          <w:color w:val="000000" w:themeColor="text1"/>
          <w:sz w:val="21"/>
          <w:szCs w:val="21"/>
          <w:lang w:eastAsia="hu-HU"/>
        </w:rPr>
        <w:t>szervezési  intézkedések</w:t>
      </w:r>
      <w:proofErr w:type="gramEnd"/>
      <w:r w:rsidRPr="001521F1">
        <w:rPr>
          <w:rFonts w:ascii="Times New Roman" w:eastAsia="Times New Roman" w:hAnsi="Times New Roman" w:cs="Times New Roman"/>
          <w:color w:val="000000" w:themeColor="text1"/>
          <w:sz w:val="21"/>
          <w:szCs w:val="21"/>
          <w:lang w:eastAsia="hu-HU"/>
        </w:rPr>
        <w:t xml:space="preserve"> alkalmazásával biztosítva legyen a személyes adatok megfelelő  biztonsága, az adatok jogosulatlan vagy jogellenes kezelésével, véletlen  elvesztésével, megsemmisítésével vagy károsodásával szembeni védelmet is  ideértve (“integritás és bizalmas jelleg”). </w:t>
      </w:r>
    </w:p>
    <w:p w14:paraId="5CDD5618"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Az adatkezelő felelős a fentiek megfelelésért, továbbá képesnek kell lennie e </w:t>
      </w:r>
      <w:proofErr w:type="gramStart"/>
      <w:r w:rsidRPr="001521F1">
        <w:rPr>
          <w:rFonts w:ascii="Times New Roman" w:eastAsia="Times New Roman" w:hAnsi="Times New Roman" w:cs="Times New Roman"/>
          <w:color w:val="000000" w:themeColor="text1"/>
          <w:sz w:val="21"/>
          <w:szCs w:val="21"/>
          <w:lang w:eastAsia="hu-HU"/>
        </w:rPr>
        <w:t>megfelelés  igazolására</w:t>
      </w:r>
      <w:proofErr w:type="gramEnd"/>
      <w:r w:rsidRPr="001521F1">
        <w:rPr>
          <w:rFonts w:ascii="Times New Roman" w:eastAsia="Times New Roman" w:hAnsi="Times New Roman" w:cs="Times New Roman"/>
          <w:color w:val="000000" w:themeColor="text1"/>
          <w:sz w:val="21"/>
          <w:szCs w:val="21"/>
          <w:lang w:eastAsia="hu-HU"/>
        </w:rPr>
        <w:t xml:space="preserve"> (“elszámoltathatóság”). </w:t>
      </w:r>
    </w:p>
    <w:p w14:paraId="323CCD08"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érintettek jogai </w:t>
      </w:r>
    </w:p>
    <w:p w14:paraId="61927E7A"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 hozzáférés joga: </w:t>
      </w:r>
      <w:r w:rsidRPr="001521F1">
        <w:rPr>
          <w:rFonts w:ascii="Times New Roman" w:eastAsia="Times New Roman" w:hAnsi="Times New Roman" w:cs="Times New Roman"/>
          <w:color w:val="000000" w:themeColor="text1"/>
          <w:sz w:val="21"/>
          <w:szCs w:val="21"/>
          <w:lang w:eastAsia="hu-HU"/>
        </w:rPr>
        <w:t xml:space="preserve">Ön jogosult arra, hogy az adatkezelőtől visszajelzést kapjon </w:t>
      </w:r>
      <w:proofErr w:type="gramStart"/>
      <w:r w:rsidRPr="001521F1">
        <w:rPr>
          <w:rFonts w:ascii="Times New Roman" w:eastAsia="Times New Roman" w:hAnsi="Times New Roman" w:cs="Times New Roman"/>
          <w:color w:val="000000" w:themeColor="text1"/>
          <w:sz w:val="21"/>
          <w:szCs w:val="21"/>
          <w:lang w:eastAsia="hu-HU"/>
        </w:rPr>
        <w:t>arra  vonatkozóan</w:t>
      </w:r>
      <w:proofErr w:type="gramEnd"/>
      <w:r w:rsidRPr="001521F1">
        <w:rPr>
          <w:rFonts w:ascii="Times New Roman" w:eastAsia="Times New Roman" w:hAnsi="Times New Roman" w:cs="Times New Roman"/>
          <w:color w:val="000000" w:themeColor="text1"/>
          <w:sz w:val="21"/>
          <w:szCs w:val="21"/>
          <w:lang w:eastAsia="hu-HU"/>
        </w:rPr>
        <w:t>, hogy személyes adatainak kezelése folyamatban van-e, és ha ilyen  adatkezelés folyamatban van, jogosult arra, hogy a személyes adatokhoz és a  rendeletben felsorolt információkhoz hozzáférést kapjon.</w:t>
      </w:r>
    </w:p>
    <w:p w14:paraId="4C0AEE9A"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 helyesbítéshez való jog: </w:t>
      </w:r>
      <w:r w:rsidRPr="001521F1">
        <w:rPr>
          <w:rFonts w:ascii="Times New Roman" w:eastAsia="Times New Roman" w:hAnsi="Times New Roman" w:cs="Times New Roman"/>
          <w:color w:val="000000" w:themeColor="text1"/>
          <w:sz w:val="21"/>
          <w:szCs w:val="21"/>
          <w:lang w:eastAsia="hu-HU"/>
        </w:rPr>
        <w:t xml:space="preserve">Ön jogosult arra, hogy kérésére az </w:t>
      </w:r>
      <w:proofErr w:type="gramStart"/>
      <w:r w:rsidRPr="001521F1">
        <w:rPr>
          <w:rFonts w:ascii="Times New Roman" w:eastAsia="Times New Roman" w:hAnsi="Times New Roman" w:cs="Times New Roman"/>
          <w:color w:val="000000" w:themeColor="text1"/>
          <w:sz w:val="21"/>
          <w:szCs w:val="21"/>
          <w:lang w:eastAsia="hu-HU"/>
        </w:rPr>
        <w:t>adatkezelő  indokolatlan</w:t>
      </w:r>
      <w:proofErr w:type="gramEnd"/>
      <w:r w:rsidRPr="001521F1">
        <w:rPr>
          <w:rFonts w:ascii="Times New Roman" w:eastAsia="Times New Roman" w:hAnsi="Times New Roman" w:cs="Times New Roman"/>
          <w:color w:val="000000" w:themeColor="text1"/>
          <w:sz w:val="21"/>
          <w:szCs w:val="21"/>
          <w:lang w:eastAsia="hu-HU"/>
        </w:rPr>
        <w:t xml:space="preserve"> késedelem nélkül helyesbítse a rá vonatkozó pontatlan személyes  adatokat. Figyelembe véve az adatkezelés célját, Ön </w:t>
      </w:r>
      <w:r w:rsidRPr="001521F1">
        <w:rPr>
          <w:rFonts w:ascii="Times New Roman" w:eastAsia="Times New Roman" w:hAnsi="Times New Roman" w:cs="Times New Roman"/>
          <w:color w:val="000000" w:themeColor="text1"/>
          <w:sz w:val="21"/>
          <w:szCs w:val="21"/>
          <w:lang w:eastAsia="hu-HU"/>
        </w:rPr>
        <w:lastRenderedPageBreak/>
        <w:t xml:space="preserve">jogosult arra, hogy kérje </w:t>
      </w:r>
      <w:proofErr w:type="gramStart"/>
      <w:r w:rsidRPr="001521F1">
        <w:rPr>
          <w:rFonts w:ascii="Times New Roman" w:eastAsia="Times New Roman" w:hAnsi="Times New Roman" w:cs="Times New Roman"/>
          <w:color w:val="000000" w:themeColor="text1"/>
          <w:sz w:val="21"/>
          <w:szCs w:val="21"/>
          <w:lang w:eastAsia="hu-HU"/>
        </w:rPr>
        <w:t>a  hiányos</w:t>
      </w:r>
      <w:proofErr w:type="gramEnd"/>
      <w:r w:rsidRPr="001521F1">
        <w:rPr>
          <w:rFonts w:ascii="Times New Roman" w:eastAsia="Times New Roman" w:hAnsi="Times New Roman" w:cs="Times New Roman"/>
          <w:color w:val="000000" w:themeColor="text1"/>
          <w:sz w:val="21"/>
          <w:szCs w:val="21"/>
          <w:lang w:eastAsia="hu-HU"/>
        </w:rPr>
        <w:t xml:space="preserve"> személyes adatok – egyebek mellett kiegészítő nyilatkozat útján történő – kiegészítését. </w:t>
      </w:r>
    </w:p>
    <w:p w14:paraId="5A707371"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 törléshez való jog: </w:t>
      </w:r>
      <w:r w:rsidRPr="001521F1">
        <w:rPr>
          <w:rFonts w:ascii="Times New Roman" w:eastAsia="Times New Roman" w:hAnsi="Times New Roman" w:cs="Times New Roman"/>
          <w:color w:val="000000" w:themeColor="text1"/>
          <w:sz w:val="21"/>
          <w:szCs w:val="21"/>
          <w:lang w:eastAsia="hu-HU"/>
        </w:rPr>
        <w:t xml:space="preserve">Ön jogosult arra, hogy kérésére az adatkezelő </w:t>
      </w:r>
      <w:proofErr w:type="gramStart"/>
      <w:r w:rsidRPr="001521F1">
        <w:rPr>
          <w:rFonts w:ascii="Times New Roman" w:eastAsia="Times New Roman" w:hAnsi="Times New Roman" w:cs="Times New Roman"/>
          <w:color w:val="000000" w:themeColor="text1"/>
          <w:sz w:val="21"/>
          <w:szCs w:val="21"/>
          <w:lang w:eastAsia="hu-HU"/>
        </w:rPr>
        <w:t>indokolatlan  késedelem</w:t>
      </w:r>
      <w:proofErr w:type="gramEnd"/>
      <w:r w:rsidRPr="001521F1">
        <w:rPr>
          <w:rFonts w:ascii="Times New Roman" w:eastAsia="Times New Roman" w:hAnsi="Times New Roman" w:cs="Times New Roman"/>
          <w:color w:val="000000" w:themeColor="text1"/>
          <w:sz w:val="21"/>
          <w:szCs w:val="21"/>
          <w:lang w:eastAsia="hu-HU"/>
        </w:rPr>
        <w:t xml:space="preserve"> nélkül törölje a rá vonatkozó személyes adatokat, az adatkezelő pedig  köteles arra, hogy Önre vonatkozó személyes adatokat indokolatlan késedelem nélkül  törölje meghatározott feltételek esetén. </w:t>
      </w:r>
    </w:p>
    <w:p w14:paraId="2709ACAA"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Az elfeledtetéshez való jog: </w:t>
      </w:r>
      <w:r w:rsidRPr="001521F1">
        <w:rPr>
          <w:rFonts w:ascii="Times New Roman" w:eastAsia="Times New Roman" w:hAnsi="Times New Roman" w:cs="Times New Roman"/>
          <w:color w:val="000000" w:themeColor="text1"/>
          <w:sz w:val="21"/>
          <w:szCs w:val="21"/>
          <w:lang w:eastAsia="hu-HU"/>
        </w:rPr>
        <w:t xml:space="preserve">Ha az adatkezelő nyilvánosságra hozta a </w:t>
      </w:r>
      <w:proofErr w:type="gramStart"/>
      <w:r w:rsidRPr="001521F1">
        <w:rPr>
          <w:rFonts w:ascii="Times New Roman" w:eastAsia="Times New Roman" w:hAnsi="Times New Roman" w:cs="Times New Roman"/>
          <w:color w:val="000000" w:themeColor="text1"/>
          <w:sz w:val="21"/>
          <w:szCs w:val="21"/>
          <w:lang w:eastAsia="hu-HU"/>
        </w:rPr>
        <w:t>személyes  adatot</w:t>
      </w:r>
      <w:proofErr w:type="gramEnd"/>
      <w:r w:rsidRPr="001521F1">
        <w:rPr>
          <w:rFonts w:ascii="Times New Roman" w:eastAsia="Times New Roman" w:hAnsi="Times New Roman" w:cs="Times New Roman"/>
          <w:color w:val="000000" w:themeColor="text1"/>
          <w:sz w:val="21"/>
          <w:szCs w:val="21"/>
          <w:lang w:eastAsia="hu-HU"/>
        </w:rPr>
        <w:t xml:space="preserve">, és azt törölni köteles, az elérhető technológia és a megvalósítás költségeinek  figyelembevételével megteszi az </w:t>
      </w:r>
      <w:proofErr w:type="spellStart"/>
      <w:r w:rsidRPr="001521F1">
        <w:rPr>
          <w:rFonts w:ascii="Times New Roman" w:eastAsia="Times New Roman" w:hAnsi="Times New Roman" w:cs="Times New Roman"/>
          <w:color w:val="000000" w:themeColor="text1"/>
          <w:sz w:val="21"/>
          <w:szCs w:val="21"/>
          <w:lang w:eastAsia="hu-HU"/>
        </w:rPr>
        <w:t>ésszerűen</w:t>
      </w:r>
      <w:proofErr w:type="spellEnd"/>
      <w:r w:rsidRPr="001521F1">
        <w:rPr>
          <w:rFonts w:ascii="Times New Roman" w:eastAsia="Times New Roman" w:hAnsi="Times New Roman" w:cs="Times New Roman"/>
          <w:color w:val="000000" w:themeColor="text1"/>
          <w:sz w:val="21"/>
          <w:szCs w:val="21"/>
          <w:lang w:eastAsia="hu-HU"/>
        </w:rPr>
        <w:t xml:space="preserve"> elvárható lépéseket – ideértve technikai  intézkedéseket – annak érdekében, hogy tájékoztassa az adatokat kezelő  adatkezelőket, hogy Ön kérelmezte a szóban forgó személyes adatokra mutató linkek  vagy e személyes adatok másolatának, illetve másodpéldányának törlését. </w:t>
      </w:r>
    </w:p>
    <w:p w14:paraId="3931BDD7"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Az adatkezelés korlátozásához való jog: </w:t>
      </w:r>
      <w:r w:rsidRPr="001521F1">
        <w:rPr>
          <w:rFonts w:ascii="Times New Roman" w:eastAsia="Times New Roman" w:hAnsi="Times New Roman" w:cs="Times New Roman"/>
          <w:color w:val="000000" w:themeColor="text1"/>
          <w:sz w:val="21"/>
          <w:szCs w:val="21"/>
          <w:lang w:eastAsia="hu-HU"/>
        </w:rPr>
        <w:t xml:space="preserve">Ön jogosult arra, hogy kérésére </w:t>
      </w:r>
      <w:proofErr w:type="gramStart"/>
      <w:r w:rsidRPr="001521F1">
        <w:rPr>
          <w:rFonts w:ascii="Times New Roman" w:eastAsia="Times New Roman" w:hAnsi="Times New Roman" w:cs="Times New Roman"/>
          <w:color w:val="000000" w:themeColor="text1"/>
          <w:sz w:val="21"/>
          <w:szCs w:val="21"/>
          <w:lang w:eastAsia="hu-HU"/>
        </w:rPr>
        <w:t>az  adatkezelő</w:t>
      </w:r>
      <w:proofErr w:type="gramEnd"/>
      <w:r w:rsidRPr="001521F1">
        <w:rPr>
          <w:rFonts w:ascii="Times New Roman" w:eastAsia="Times New Roman" w:hAnsi="Times New Roman" w:cs="Times New Roman"/>
          <w:color w:val="000000" w:themeColor="text1"/>
          <w:sz w:val="21"/>
          <w:szCs w:val="21"/>
          <w:lang w:eastAsia="hu-HU"/>
        </w:rPr>
        <w:t xml:space="preserve"> korlátozza az adatkezelést, ha az alábbi feltételek valamelyike teljesül: ▪ Ön vitatja a személyes adatok pontosságát, ez esetben a korlátozás arra az  időtartamra vonatkozik, amely lehetővé teszi, hogy az adatkezelő ellenőrizze a  személyes adatok pontosságát; </w:t>
      </w:r>
    </w:p>
    <w:p w14:paraId="444CB0E7"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az adatkezelés jogellenes, és Ön ellenzi az adatok törlését, és ehelyett kéri </w:t>
      </w:r>
      <w:proofErr w:type="gramStart"/>
      <w:r w:rsidRPr="001521F1">
        <w:rPr>
          <w:rFonts w:ascii="Times New Roman" w:eastAsia="Times New Roman" w:hAnsi="Times New Roman" w:cs="Times New Roman"/>
          <w:color w:val="000000" w:themeColor="text1"/>
          <w:sz w:val="21"/>
          <w:szCs w:val="21"/>
          <w:lang w:eastAsia="hu-HU"/>
        </w:rPr>
        <w:t>azok  felhasználásának</w:t>
      </w:r>
      <w:proofErr w:type="gramEnd"/>
      <w:r w:rsidRPr="001521F1">
        <w:rPr>
          <w:rFonts w:ascii="Times New Roman" w:eastAsia="Times New Roman" w:hAnsi="Times New Roman" w:cs="Times New Roman"/>
          <w:color w:val="000000" w:themeColor="text1"/>
          <w:sz w:val="21"/>
          <w:szCs w:val="21"/>
          <w:lang w:eastAsia="hu-HU"/>
        </w:rPr>
        <w:t xml:space="preserve"> korlátozását; </w:t>
      </w:r>
    </w:p>
    <w:p w14:paraId="4D2B78EA"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az adatkezelőnek már nincs szüksége a személyes adatokra adatkezelés </w:t>
      </w:r>
      <w:proofErr w:type="gramStart"/>
      <w:r w:rsidRPr="001521F1">
        <w:rPr>
          <w:rFonts w:ascii="Times New Roman" w:eastAsia="Times New Roman" w:hAnsi="Times New Roman" w:cs="Times New Roman"/>
          <w:color w:val="000000" w:themeColor="text1"/>
          <w:sz w:val="21"/>
          <w:szCs w:val="21"/>
          <w:lang w:eastAsia="hu-HU"/>
        </w:rPr>
        <w:t>céljából,  de</w:t>
      </w:r>
      <w:proofErr w:type="gramEnd"/>
      <w:r w:rsidRPr="001521F1">
        <w:rPr>
          <w:rFonts w:ascii="Times New Roman" w:eastAsia="Times New Roman" w:hAnsi="Times New Roman" w:cs="Times New Roman"/>
          <w:color w:val="000000" w:themeColor="text1"/>
          <w:sz w:val="21"/>
          <w:szCs w:val="21"/>
          <w:lang w:eastAsia="hu-HU"/>
        </w:rPr>
        <w:t xml:space="preserve"> Ön igényli azokat jogi igények előterjesztéséhez, érvényesítéséhez vagy  védelméhez; </w:t>
      </w:r>
    </w:p>
    <w:p w14:paraId="17CA9189"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Ön tiltakozott az adatkezelés ellen; ez esetben a korlátozás arra az </w:t>
      </w:r>
      <w:proofErr w:type="gramStart"/>
      <w:r w:rsidRPr="001521F1">
        <w:rPr>
          <w:rFonts w:ascii="Times New Roman" w:eastAsia="Times New Roman" w:hAnsi="Times New Roman" w:cs="Times New Roman"/>
          <w:color w:val="000000" w:themeColor="text1"/>
          <w:sz w:val="21"/>
          <w:szCs w:val="21"/>
          <w:lang w:eastAsia="hu-HU"/>
        </w:rPr>
        <w:t>időtartamra  vonatkozik</w:t>
      </w:r>
      <w:proofErr w:type="gramEnd"/>
      <w:r w:rsidRPr="001521F1">
        <w:rPr>
          <w:rFonts w:ascii="Times New Roman" w:eastAsia="Times New Roman" w:hAnsi="Times New Roman" w:cs="Times New Roman"/>
          <w:color w:val="000000" w:themeColor="text1"/>
          <w:sz w:val="21"/>
          <w:szCs w:val="21"/>
          <w:lang w:eastAsia="hu-HU"/>
        </w:rPr>
        <w:t>, amíg megállapításra nem kerül, hogy az adatkezelő jogos indokai  elsőbbséget élveznek-e Ön jogos indokaival szemben. </w:t>
      </w:r>
    </w:p>
    <w:p w14:paraId="513DF728"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Az adathordozhatósághoz való jog: </w:t>
      </w:r>
      <w:r w:rsidRPr="001521F1">
        <w:rPr>
          <w:rFonts w:ascii="Times New Roman" w:eastAsia="Times New Roman" w:hAnsi="Times New Roman" w:cs="Times New Roman"/>
          <w:color w:val="000000" w:themeColor="text1"/>
          <w:sz w:val="21"/>
          <w:szCs w:val="21"/>
          <w:lang w:eastAsia="hu-HU"/>
        </w:rPr>
        <w:t xml:space="preserve">Ön jogosult arra, hogy a rá vonatkozó, </w:t>
      </w:r>
      <w:proofErr w:type="gramStart"/>
      <w:r w:rsidRPr="001521F1">
        <w:rPr>
          <w:rFonts w:ascii="Times New Roman" w:eastAsia="Times New Roman" w:hAnsi="Times New Roman" w:cs="Times New Roman"/>
          <w:color w:val="000000" w:themeColor="text1"/>
          <w:sz w:val="21"/>
          <w:szCs w:val="21"/>
          <w:lang w:eastAsia="hu-HU"/>
        </w:rPr>
        <w:t>általa  egy</w:t>
      </w:r>
      <w:proofErr w:type="gramEnd"/>
      <w:r w:rsidRPr="001521F1">
        <w:rPr>
          <w:rFonts w:ascii="Times New Roman" w:eastAsia="Times New Roman" w:hAnsi="Times New Roman" w:cs="Times New Roman"/>
          <w:color w:val="000000" w:themeColor="text1"/>
          <w:sz w:val="21"/>
          <w:szCs w:val="21"/>
          <w:lang w:eastAsia="hu-HU"/>
        </w:rPr>
        <w:t xml:space="preserve">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 </w:t>
      </w:r>
    </w:p>
    <w:p w14:paraId="513F90D2"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 tiltakozáshoz való jog: </w:t>
      </w:r>
      <w:r w:rsidRPr="001521F1">
        <w:rPr>
          <w:rFonts w:ascii="Times New Roman" w:eastAsia="Times New Roman" w:hAnsi="Times New Roman" w:cs="Times New Roman"/>
          <w:color w:val="000000" w:themeColor="text1"/>
          <w:sz w:val="21"/>
          <w:szCs w:val="21"/>
          <w:lang w:eastAsia="hu-HU"/>
        </w:rPr>
        <w:t xml:space="preserve">Ön jogosult arra, hogy a saját helyzetével </w:t>
      </w:r>
      <w:proofErr w:type="gramStart"/>
      <w:r w:rsidRPr="001521F1">
        <w:rPr>
          <w:rFonts w:ascii="Times New Roman" w:eastAsia="Times New Roman" w:hAnsi="Times New Roman" w:cs="Times New Roman"/>
          <w:color w:val="000000" w:themeColor="text1"/>
          <w:sz w:val="21"/>
          <w:szCs w:val="21"/>
          <w:lang w:eastAsia="hu-HU"/>
        </w:rPr>
        <w:t>kapcsolatos  okokból</w:t>
      </w:r>
      <w:proofErr w:type="gramEnd"/>
      <w:r w:rsidRPr="001521F1">
        <w:rPr>
          <w:rFonts w:ascii="Times New Roman" w:eastAsia="Times New Roman" w:hAnsi="Times New Roman" w:cs="Times New Roman"/>
          <w:color w:val="000000" w:themeColor="text1"/>
          <w:sz w:val="21"/>
          <w:szCs w:val="21"/>
          <w:lang w:eastAsia="hu-HU"/>
        </w:rPr>
        <w:t xml:space="preserve"> bármikor tiltakozzon személyes adatainak a (…) kezelése ellen, ideértve az  említett rendelkezéseken alapuló profilalkotást is. </w:t>
      </w:r>
    </w:p>
    <w:p w14:paraId="0EA3B995"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Tiltakozás közvetlen üzletszerzés estén: </w:t>
      </w:r>
      <w:r w:rsidRPr="001521F1">
        <w:rPr>
          <w:rFonts w:ascii="Times New Roman" w:eastAsia="Times New Roman" w:hAnsi="Times New Roman" w:cs="Times New Roman"/>
          <w:color w:val="000000" w:themeColor="text1"/>
          <w:sz w:val="21"/>
          <w:szCs w:val="21"/>
          <w:lang w:eastAsia="hu-HU"/>
        </w:rPr>
        <w:t xml:space="preserve">Ha a személyes adatok </w:t>
      </w:r>
      <w:proofErr w:type="gramStart"/>
      <w:r w:rsidRPr="001521F1">
        <w:rPr>
          <w:rFonts w:ascii="Times New Roman" w:eastAsia="Times New Roman" w:hAnsi="Times New Roman" w:cs="Times New Roman"/>
          <w:color w:val="000000" w:themeColor="text1"/>
          <w:sz w:val="21"/>
          <w:szCs w:val="21"/>
          <w:lang w:eastAsia="hu-HU"/>
        </w:rPr>
        <w:t>kezelése  közvetlen</w:t>
      </w:r>
      <w:proofErr w:type="gramEnd"/>
      <w:r w:rsidRPr="001521F1">
        <w:rPr>
          <w:rFonts w:ascii="Times New Roman" w:eastAsia="Times New Roman" w:hAnsi="Times New Roman" w:cs="Times New Roman"/>
          <w:color w:val="000000" w:themeColor="text1"/>
          <w:sz w:val="21"/>
          <w:szCs w:val="21"/>
          <w:lang w:eastAsia="hu-HU"/>
        </w:rPr>
        <w:t xml:space="preserve"> üzletszerzés érdekében történik, Ön jogosult arra, hogy bármikor  tiltakozzon a rá vonatkozó személyes adatok e célból történő kezelése ellen, ideértve  a profilalkotást is, amennyiben az a közvetlen üzletszerzéshez kapcsolódik. Ha </w:t>
      </w:r>
      <w:proofErr w:type="gramStart"/>
      <w:r w:rsidRPr="001521F1">
        <w:rPr>
          <w:rFonts w:ascii="Times New Roman" w:eastAsia="Times New Roman" w:hAnsi="Times New Roman" w:cs="Times New Roman"/>
          <w:color w:val="000000" w:themeColor="text1"/>
          <w:sz w:val="21"/>
          <w:szCs w:val="21"/>
          <w:lang w:eastAsia="hu-HU"/>
        </w:rPr>
        <w:t>Ön  tiltakozik</w:t>
      </w:r>
      <w:proofErr w:type="gramEnd"/>
      <w:r w:rsidRPr="001521F1">
        <w:rPr>
          <w:rFonts w:ascii="Times New Roman" w:eastAsia="Times New Roman" w:hAnsi="Times New Roman" w:cs="Times New Roman"/>
          <w:color w:val="000000" w:themeColor="text1"/>
          <w:sz w:val="21"/>
          <w:szCs w:val="21"/>
          <w:lang w:eastAsia="hu-HU"/>
        </w:rPr>
        <w:t xml:space="preserve"> a személyes adatok közvetlen üzletszerzés érdekében történő kezelése  ellen, akkor a személyes adatok a továbbiakban e célból nem kezelhetők. </w:t>
      </w:r>
    </w:p>
    <w:p w14:paraId="3A13552F"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Automatizált döntéshozatal egyedi ügyekben, beleértve a profilalkotást: </w:t>
      </w:r>
      <w:proofErr w:type="gramStart"/>
      <w:r w:rsidRPr="001521F1">
        <w:rPr>
          <w:rFonts w:ascii="Times New Roman" w:eastAsia="Times New Roman" w:hAnsi="Times New Roman" w:cs="Times New Roman"/>
          <w:color w:val="000000" w:themeColor="text1"/>
          <w:sz w:val="21"/>
          <w:szCs w:val="21"/>
          <w:lang w:eastAsia="hu-HU"/>
        </w:rPr>
        <w:t>Ön  jogosult</w:t>
      </w:r>
      <w:proofErr w:type="gramEnd"/>
      <w:r w:rsidRPr="001521F1">
        <w:rPr>
          <w:rFonts w:ascii="Times New Roman" w:eastAsia="Times New Roman" w:hAnsi="Times New Roman" w:cs="Times New Roman"/>
          <w:color w:val="000000" w:themeColor="text1"/>
          <w:sz w:val="21"/>
          <w:szCs w:val="21"/>
          <w:lang w:eastAsia="hu-HU"/>
        </w:rPr>
        <w:t xml:space="preserve"> arra, hogy ne terjedjen ki rá az olyan, kizárólag automatizált adatkezelésen – ideértve a profilalkotást is – alapuló döntés hatálya, amely rá nézve joghatással járna  vagy őt hasonlóképpen jelentős mértékben érintené. Az előző bekezdés </w:t>
      </w:r>
      <w:proofErr w:type="gramStart"/>
      <w:r w:rsidRPr="001521F1">
        <w:rPr>
          <w:rFonts w:ascii="Times New Roman" w:eastAsia="Times New Roman" w:hAnsi="Times New Roman" w:cs="Times New Roman"/>
          <w:color w:val="000000" w:themeColor="text1"/>
          <w:sz w:val="21"/>
          <w:szCs w:val="21"/>
          <w:lang w:eastAsia="hu-HU"/>
        </w:rPr>
        <w:t>nem  alkalmazandó</w:t>
      </w:r>
      <w:proofErr w:type="gramEnd"/>
      <w:r w:rsidRPr="001521F1">
        <w:rPr>
          <w:rFonts w:ascii="Times New Roman" w:eastAsia="Times New Roman" w:hAnsi="Times New Roman" w:cs="Times New Roman"/>
          <w:color w:val="000000" w:themeColor="text1"/>
          <w:sz w:val="21"/>
          <w:szCs w:val="21"/>
          <w:lang w:eastAsia="hu-HU"/>
        </w:rPr>
        <w:t xml:space="preserve"> abban az esetben, ha a döntés: </w:t>
      </w:r>
    </w:p>
    <w:p w14:paraId="12B7AD91"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Ön és az adatkezelő közötti szerződés megkötése vagy teljesítése </w:t>
      </w:r>
      <w:proofErr w:type="gramStart"/>
      <w:r w:rsidRPr="001521F1">
        <w:rPr>
          <w:rFonts w:ascii="Times New Roman" w:eastAsia="Times New Roman" w:hAnsi="Times New Roman" w:cs="Times New Roman"/>
          <w:color w:val="000000" w:themeColor="text1"/>
          <w:sz w:val="21"/>
          <w:szCs w:val="21"/>
          <w:lang w:eastAsia="hu-HU"/>
        </w:rPr>
        <w:t>érdekében  szükséges</w:t>
      </w:r>
      <w:proofErr w:type="gramEnd"/>
      <w:r w:rsidRPr="001521F1">
        <w:rPr>
          <w:rFonts w:ascii="Times New Roman" w:eastAsia="Times New Roman" w:hAnsi="Times New Roman" w:cs="Times New Roman"/>
          <w:color w:val="000000" w:themeColor="text1"/>
          <w:sz w:val="21"/>
          <w:szCs w:val="21"/>
          <w:lang w:eastAsia="hu-HU"/>
        </w:rPr>
        <w:t>;</w:t>
      </w:r>
    </w:p>
    <w:p w14:paraId="2B8A3DB6"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meghozatalát az adatkezelőre alkalmazandó olyan uniós vagy tagállami jog </w:t>
      </w:r>
      <w:proofErr w:type="gramStart"/>
      <w:r w:rsidRPr="001521F1">
        <w:rPr>
          <w:rFonts w:ascii="Times New Roman" w:eastAsia="Times New Roman" w:hAnsi="Times New Roman" w:cs="Times New Roman"/>
          <w:color w:val="000000" w:themeColor="text1"/>
          <w:sz w:val="21"/>
          <w:szCs w:val="21"/>
          <w:lang w:eastAsia="hu-HU"/>
        </w:rPr>
        <w:t>teszi  lehetővé</w:t>
      </w:r>
      <w:proofErr w:type="gramEnd"/>
      <w:r w:rsidRPr="001521F1">
        <w:rPr>
          <w:rFonts w:ascii="Times New Roman" w:eastAsia="Times New Roman" w:hAnsi="Times New Roman" w:cs="Times New Roman"/>
          <w:color w:val="000000" w:themeColor="text1"/>
          <w:sz w:val="21"/>
          <w:szCs w:val="21"/>
          <w:lang w:eastAsia="hu-HU"/>
        </w:rPr>
        <w:t>, amely Ön jogainak és szabadságainak, valamint jogos érdekeinek  védelmét szolgáló megfelelő intézkedéseket is megállapít; vagy </w:t>
      </w:r>
    </w:p>
    <w:p w14:paraId="716E4522"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Ön kifejezett hozzájárulásán alapul. </w:t>
      </w:r>
    </w:p>
    <w:p w14:paraId="2E5F1746"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Adatkezelések </w:t>
      </w:r>
    </w:p>
    <w:p w14:paraId="110C9DE4"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KAPCSOLATFELVÉTEL </w:t>
      </w:r>
    </w:p>
    <w:p w14:paraId="2C11F5EB"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w:t>
      </w:r>
      <w:r w:rsidRPr="001521F1">
        <w:rPr>
          <w:rFonts w:ascii="Times New Roman" w:eastAsia="Times New Roman" w:hAnsi="Times New Roman" w:cs="Times New Roman"/>
          <w:color w:val="000000" w:themeColor="text1"/>
          <w:sz w:val="21"/>
          <w:szCs w:val="21"/>
          <w:u w:val="single"/>
          <w:bdr w:val="none" w:sz="0" w:space="0" w:color="auto" w:frame="1"/>
          <w:lang w:eastAsia="hu-HU"/>
        </w:rPr>
        <w:t>z adatgyűjtés ténye, a kezelt adatok köre</w:t>
      </w: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color w:val="000000" w:themeColor="text1"/>
          <w:sz w:val="21"/>
          <w:szCs w:val="21"/>
          <w:u w:val="single"/>
          <w:bdr w:val="none" w:sz="0" w:space="0" w:color="auto" w:frame="1"/>
          <w:lang w:eastAsia="hu-HU"/>
        </w:rPr>
        <w:t>és az </w:t>
      </w:r>
      <w:r w:rsidRPr="001521F1">
        <w:rPr>
          <w:rFonts w:ascii="Times New Roman" w:eastAsia="Times New Roman" w:hAnsi="Times New Roman" w:cs="Times New Roman"/>
          <w:b/>
          <w:bCs/>
          <w:color w:val="000000" w:themeColor="text1"/>
          <w:sz w:val="21"/>
          <w:szCs w:val="21"/>
          <w:u w:val="single"/>
          <w:bdr w:val="none" w:sz="0" w:space="0" w:color="auto" w:frame="1"/>
          <w:lang w:eastAsia="hu-HU"/>
        </w:rPr>
        <w:t>adatkezelés célja</w:t>
      </w:r>
      <w:r w:rsidRPr="001521F1">
        <w:rPr>
          <w:rFonts w:ascii="Times New Roman" w:eastAsia="Times New Roman" w:hAnsi="Times New Roman" w:cs="Times New Roman"/>
          <w:color w:val="000000" w:themeColor="text1"/>
          <w:sz w:val="21"/>
          <w:szCs w:val="21"/>
          <w:u w:val="single"/>
          <w:bdr w:val="none" w:sz="0" w:space="0" w:color="auto" w:frame="1"/>
          <w:lang w:eastAsia="hu-HU"/>
        </w:rPr>
        <w:t>:</w:t>
      </w:r>
      <w:r w:rsidRPr="001521F1">
        <w:rPr>
          <w:rFonts w:ascii="Times New Roman" w:eastAsia="Times New Roman" w:hAnsi="Times New Roman" w:cs="Times New Roman"/>
          <w:b/>
          <w:bCs/>
          <w:color w:val="000000" w:themeColor="text1"/>
          <w:sz w:val="21"/>
          <w:szCs w:val="21"/>
          <w:bdr w:val="none" w:sz="0" w:space="0" w:color="auto" w:frame="1"/>
          <w:lang w:eastAsia="hu-HU"/>
        </w:rPr>
        <w:t xml:space="preserve"> </w:t>
      </w:r>
      <w:r w:rsidRPr="001521F1">
        <w:rPr>
          <w:rFonts w:ascii="Times New Roman" w:eastAsia="Times New Roman" w:hAnsi="Times New Roman" w:cs="Times New Roman"/>
          <w:b/>
          <w:bCs/>
          <w:color w:val="000000" w:themeColor="text1"/>
          <w:sz w:val="21"/>
          <w:szCs w:val="21"/>
          <w:bdr w:val="none" w:sz="0" w:space="0" w:color="auto" w:frame="1"/>
          <w:lang w:eastAsia="hu-HU"/>
        </w:rPr>
        <w:br/>
      </w:r>
    </w:p>
    <w:p w14:paraId="4813F3CA"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tbl>
      <w:tblPr>
        <w:tblW w:w="17880" w:type="dxa"/>
        <w:shd w:val="clear" w:color="auto" w:fill="FFFFFF"/>
        <w:tblCellMar>
          <w:left w:w="0" w:type="dxa"/>
          <w:right w:w="0" w:type="dxa"/>
        </w:tblCellMar>
        <w:tblLook w:val="04A0" w:firstRow="1" w:lastRow="0" w:firstColumn="1" w:lastColumn="0" w:noHBand="0" w:noVBand="1"/>
      </w:tblPr>
      <w:tblGrid>
        <w:gridCol w:w="17880"/>
      </w:tblGrid>
      <w:tr w:rsidR="001521F1" w:rsidRPr="001521F1" w14:paraId="7FA6C7A9"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407C67CC"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lastRenderedPageBreak/>
              <w:t>név </w:t>
            </w:r>
          </w:p>
        </w:tc>
      </w:tr>
    </w:tbl>
    <w:p w14:paraId="3C469455"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tbl>
      <w:tblPr>
        <w:tblW w:w="17880" w:type="dxa"/>
        <w:shd w:val="clear" w:color="auto" w:fill="FFFFFF"/>
        <w:tblCellMar>
          <w:left w:w="0" w:type="dxa"/>
          <w:right w:w="0" w:type="dxa"/>
        </w:tblCellMar>
        <w:tblLook w:val="04A0" w:firstRow="1" w:lastRow="0" w:firstColumn="1" w:lastColumn="0" w:noHBand="0" w:noVBand="1"/>
      </w:tblPr>
      <w:tblGrid>
        <w:gridCol w:w="17880"/>
      </w:tblGrid>
      <w:tr w:rsidR="001521F1" w:rsidRPr="001521F1" w14:paraId="19DC1CBA"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7AB5571E"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telefonszám </w:t>
            </w:r>
          </w:p>
        </w:tc>
      </w:tr>
    </w:tbl>
    <w:p w14:paraId="2C46C4BE"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tbl>
      <w:tblPr>
        <w:tblW w:w="17880" w:type="dxa"/>
        <w:shd w:val="clear" w:color="auto" w:fill="FFFFFF"/>
        <w:tblCellMar>
          <w:left w:w="0" w:type="dxa"/>
          <w:right w:w="0" w:type="dxa"/>
        </w:tblCellMar>
        <w:tblLook w:val="04A0" w:firstRow="1" w:lastRow="0" w:firstColumn="1" w:lastColumn="0" w:noHBand="0" w:noVBand="1"/>
      </w:tblPr>
      <w:tblGrid>
        <w:gridCol w:w="17880"/>
      </w:tblGrid>
      <w:tr w:rsidR="001521F1" w:rsidRPr="001521F1" w14:paraId="5747D8FC"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31F67734"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E-mail cím </w:t>
            </w:r>
          </w:p>
        </w:tc>
      </w:tr>
    </w:tbl>
    <w:p w14:paraId="7A5C263E"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tbl>
      <w:tblPr>
        <w:tblW w:w="17880" w:type="dxa"/>
        <w:shd w:val="clear" w:color="auto" w:fill="FFFFFF"/>
        <w:tblCellMar>
          <w:left w:w="0" w:type="dxa"/>
          <w:right w:w="0" w:type="dxa"/>
        </w:tblCellMar>
        <w:tblLook w:val="04A0" w:firstRow="1" w:lastRow="0" w:firstColumn="1" w:lastColumn="0" w:noHBand="0" w:noVBand="1"/>
      </w:tblPr>
      <w:tblGrid>
        <w:gridCol w:w="17880"/>
      </w:tblGrid>
      <w:tr w:rsidR="001521F1" w:rsidRPr="001521F1" w14:paraId="33AB8014"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3C340B8A"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Üzenet </w:t>
            </w:r>
          </w:p>
        </w:tc>
      </w:tr>
    </w:tbl>
    <w:p w14:paraId="555D5C07"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tbl>
      <w:tblPr>
        <w:tblW w:w="17880" w:type="dxa"/>
        <w:shd w:val="clear" w:color="auto" w:fill="FFFFFF"/>
        <w:tblCellMar>
          <w:left w:w="0" w:type="dxa"/>
          <w:right w:w="0" w:type="dxa"/>
        </w:tblCellMar>
        <w:tblLook w:val="04A0" w:firstRow="1" w:lastRow="0" w:firstColumn="1" w:lastColumn="0" w:noHBand="0" w:noVBand="1"/>
      </w:tblPr>
      <w:tblGrid>
        <w:gridCol w:w="17880"/>
      </w:tblGrid>
      <w:tr w:rsidR="001521F1" w:rsidRPr="001521F1" w14:paraId="15C793D0"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79A04D6F"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 kapcsolatfelvétel időpontja </w:t>
            </w:r>
          </w:p>
        </w:tc>
      </w:tr>
    </w:tbl>
    <w:p w14:paraId="247E490A"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tbl>
      <w:tblPr>
        <w:tblW w:w="17880" w:type="dxa"/>
        <w:shd w:val="clear" w:color="auto" w:fill="FFFFFF"/>
        <w:tblCellMar>
          <w:left w:w="0" w:type="dxa"/>
          <w:right w:w="0" w:type="dxa"/>
        </w:tblCellMar>
        <w:tblLook w:val="04A0" w:firstRow="1" w:lastRow="0" w:firstColumn="1" w:lastColumn="0" w:noHBand="0" w:noVBand="1"/>
      </w:tblPr>
      <w:tblGrid>
        <w:gridCol w:w="17880"/>
      </w:tblGrid>
      <w:tr w:rsidR="001521F1" w:rsidRPr="001521F1" w14:paraId="6525785A"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1BC4BA22"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 kapcsolatfelvétel-kori IP cím </w:t>
            </w:r>
          </w:p>
        </w:tc>
      </w:tr>
    </w:tbl>
    <w:p w14:paraId="6986F1E7"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p w14:paraId="78FB299E"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Azonosítás </w:t>
      </w:r>
    </w:p>
    <w:p w14:paraId="56789885"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Kapcsolattartás, azonosítás </w:t>
      </w:r>
    </w:p>
    <w:p w14:paraId="6B80058C"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Kapcsolattartás, válaszüzenetek küldése Egyéb </w:t>
      </w:r>
    </w:p>
    <w:p w14:paraId="2961C6E5"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Technikai művelet végrehajtása. Technikai művelet végrehajtása. </w:t>
      </w:r>
      <w:r w:rsidRPr="001521F1">
        <w:rPr>
          <w:rFonts w:ascii="Times New Roman" w:eastAsia="Times New Roman" w:hAnsi="Times New Roman" w:cs="Times New Roman"/>
          <w:color w:val="000000" w:themeColor="text1"/>
          <w:sz w:val="21"/>
          <w:szCs w:val="21"/>
          <w:lang w:eastAsia="hu-HU"/>
        </w:rPr>
        <w:br/>
      </w:r>
    </w:p>
    <w:p w14:paraId="2717FC8F"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Az e-mail cím esetében nem szükséges, hogy személyes adatot tartalmazzon. </w:t>
      </w:r>
    </w:p>
    <w:p w14:paraId="5E40CAB8"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érintettek köre</w:t>
      </w:r>
      <w:r w:rsidRPr="001521F1">
        <w:rPr>
          <w:rFonts w:ascii="Times New Roman" w:eastAsia="Times New Roman" w:hAnsi="Times New Roman" w:cs="Times New Roman"/>
          <w:color w:val="000000" w:themeColor="text1"/>
          <w:sz w:val="21"/>
          <w:szCs w:val="21"/>
          <w:lang w:eastAsia="hu-HU"/>
        </w:rPr>
        <w:t>: Akik fel szeretnék venni a kapcsolatot a Szolgáltatóval. (</w:t>
      </w:r>
      <w:proofErr w:type="gramStart"/>
      <w:r w:rsidRPr="001521F1">
        <w:rPr>
          <w:rFonts w:ascii="Times New Roman" w:eastAsia="Times New Roman" w:hAnsi="Times New Roman" w:cs="Times New Roman"/>
          <w:color w:val="000000" w:themeColor="text1"/>
          <w:sz w:val="21"/>
          <w:szCs w:val="21"/>
          <w:lang w:eastAsia="hu-HU"/>
        </w:rPr>
        <w:t>Szolgáltató  weblapján</w:t>
      </w:r>
      <w:proofErr w:type="gramEnd"/>
      <w:r w:rsidRPr="001521F1">
        <w:rPr>
          <w:rFonts w:ascii="Times New Roman" w:eastAsia="Times New Roman" w:hAnsi="Times New Roman" w:cs="Times New Roman"/>
          <w:color w:val="000000" w:themeColor="text1"/>
          <w:sz w:val="21"/>
          <w:szCs w:val="21"/>
          <w:lang w:eastAsia="hu-HU"/>
        </w:rPr>
        <w:t xml:space="preserve"> kapcsolati űrlapot kitöltők) </w:t>
      </w:r>
    </w:p>
    <w:p w14:paraId="76ADEDB3"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adatkezelés időtartama, az adatok törlésének határideje</w:t>
      </w:r>
      <w:r w:rsidRPr="001521F1">
        <w:rPr>
          <w:rFonts w:ascii="Times New Roman" w:eastAsia="Times New Roman" w:hAnsi="Times New Roman" w:cs="Times New Roman"/>
          <w:color w:val="000000" w:themeColor="text1"/>
          <w:sz w:val="21"/>
          <w:szCs w:val="21"/>
          <w:lang w:eastAsia="hu-HU"/>
        </w:rPr>
        <w:t xml:space="preserve">: A </w:t>
      </w:r>
      <w:proofErr w:type="gramStart"/>
      <w:r w:rsidRPr="001521F1">
        <w:rPr>
          <w:rFonts w:ascii="Times New Roman" w:eastAsia="Times New Roman" w:hAnsi="Times New Roman" w:cs="Times New Roman"/>
          <w:color w:val="000000" w:themeColor="text1"/>
          <w:sz w:val="21"/>
          <w:szCs w:val="21"/>
          <w:lang w:eastAsia="hu-HU"/>
        </w:rPr>
        <w:t>megkereséstől  számított</w:t>
      </w:r>
      <w:proofErr w:type="gramEnd"/>
      <w:r w:rsidRPr="001521F1">
        <w:rPr>
          <w:rFonts w:ascii="Times New Roman" w:eastAsia="Times New Roman" w:hAnsi="Times New Roman" w:cs="Times New Roman"/>
          <w:color w:val="000000" w:themeColor="text1"/>
          <w:sz w:val="21"/>
          <w:szCs w:val="21"/>
          <w:lang w:eastAsia="hu-HU"/>
        </w:rPr>
        <w:t xml:space="preserve"> 2 év. </w:t>
      </w:r>
    </w:p>
    <w:p w14:paraId="0984EBB5"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adatok megismerésére jogosult lehetséges adatkezelők személye, a személyes adatok címzettjei</w:t>
      </w:r>
      <w:r w:rsidRPr="001521F1">
        <w:rPr>
          <w:rFonts w:ascii="Times New Roman" w:eastAsia="Times New Roman" w:hAnsi="Times New Roman" w:cs="Times New Roman"/>
          <w:color w:val="000000" w:themeColor="text1"/>
          <w:sz w:val="21"/>
          <w:szCs w:val="21"/>
          <w:lang w:eastAsia="hu-HU"/>
        </w:rPr>
        <w:t>: Ügyfélszolgálati munkatársak. </w:t>
      </w:r>
    </w:p>
    <w:p w14:paraId="4B534603"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érintettek adatkezeléssel kapcsolatos jogainak ismertetése</w:t>
      </w:r>
      <w:r w:rsidRPr="001521F1">
        <w:rPr>
          <w:rFonts w:ascii="Times New Roman" w:eastAsia="Times New Roman" w:hAnsi="Times New Roman" w:cs="Times New Roman"/>
          <w:color w:val="000000" w:themeColor="text1"/>
          <w:sz w:val="21"/>
          <w:szCs w:val="21"/>
          <w:lang w:eastAsia="hu-HU"/>
        </w:rPr>
        <w:t xml:space="preserve">: Az </w:t>
      </w:r>
      <w:proofErr w:type="gramStart"/>
      <w:r w:rsidRPr="001521F1">
        <w:rPr>
          <w:rFonts w:ascii="Times New Roman" w:eastAsia="Times New Roman" w:hAnsi="Times New Roman" w:cs="Times New Roman"/>
          <w:color w:val="000000" w:themeColor="text1"/>
          <w:sz w:val="21"/>
          <w:szCs w:val="21"/>
          <w:lang w:eastAsia="hu-HU"/>
        </w:rPr>
        <w:t>érintett  kérelmezheti</w:t>
      </w:r>
      <w:proofErr w:type="gramEnd"/>
      <w:r w:rsidRPr="001521F1">
        <w:rPr>
          <w:rFonts w:ascii="Times New Roman" w:eastAsia="Times New Roman" w:hAnsi="Times New Roman" w:cs="Times New Roman"/>
          <w:color w:val="000000" w:themeColor="text1"/>
          <w:sz w:val="21"/>
          <w:szCs w:val="21"/>
          <w:lang w:eastAsia="hu-HU"/>
        </w:rPr>
        <w:t xml:space="preserve"> az adatkezelőtől a rá vonatkozó személyes adatokhoz való hozzáférést,  azok helyesbítését, törlését vagy kezelésének </w:t>
      </w:r>
      <w:r w:rsidRPr="001521F1">
        <w:rPr>
          <w:rFonts w:ascii="Times New Roman" w:eastAsia="Times New Roman" w:hAnsi="Times New Roman" w:cs="Times New Roman"/>
          <w:color w:val="000000" w:themeColor="text1"/>
          <w:sz w:val="21"/>
          <w:szCs w:val="21"/>
          <w:lang w:eastAsia="hu-HU"/>
        </w:rPr>
        <w:lastRenderedPageBreak/>
        <w:t>korlátozását, és tiltakozhat az ilyen  személyes adatok kezelése ellen, valamint az érintettnek joga van az  adathordozhatósághoz, továbbá a hozzájárulás bármely időpontban történő  visszavonásához. </w:t>
      </w:r>
    </w:p>
    <w:p w14:paraId="54B1B0F6"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 személyes adatokhoz való hozzáférést, azok törlését, módosítását, vagy </w:t>
      </w:r>
      <w:proofErr w:type="gramStart"/>
      <w:r w:rsidRPr="001521F1">
        <w:rPr>
          <w:rFonts w:ascii="Times New Roman" w:eastAsia="Times New Roman" w:hAnsi="Times New Roman" w:cs="Times New Roman"/>
          <w:color w:val="000000" w:themeColor="text1"/>
          <w:sz w:val="21"/>
          <w:szCs w:val="21"/>
          <w:lang w:eastAsia="hu-HU"/>
        </w:rPr>
        <w:t>kezelésének  korlátozását</w:t>
      </w:r>
      <w:proofErr w:type="gramEnd"/>
      <w:r w:rsidRPr="001521F1">
        <w:rPr>
          <w:rFonts w:ascii="Times New Roman" w:eastAsia="Times New Roman" w:hAnsi="Times New Roman" w:cs="Times New Roman"/>
          <w:color w:val="000000" w:themeColor="text1"/>
          <w:sz w:val="21"/>
          <w:szCs w:val="21"/>
          <w:lang w:eastAsia="hu-HU"/>
        </w:rPr>
        <w:t>, az adatok hordozhatóságát, az adatkezelések elleni tiltakozást az alábbi  módokon tudja érintett kezdeményezni: </w:t>
      </w:r>
    </w:p>
    <w:p w14:paraId="3FDEBF55"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postai úton a </w:t>
      </w:r>
      <w:r>
        <w:rPr>
          <w:rFonts w:ascii="Times New Roman" w:eastAsia="Times New Roman" w:hAnsi="Times New Roman" w:cs="Times New Roman"/>
          <w:color w:val="000000" w:themeColor="text1"/>
          <w:sz w:val="21"/>
          <w:szCs w:val="21"/>
          <w:lang w:eastAsia="hu-HU"/>
        </w:rPr>
        <w:t>4200 Hajdúszoboszló, Nádudvari út 25.</w:t>
      </w:r>
      <w:r w:rsidRPr="001521F1">
        <w:rPr>
          <w:rFonts w:ascii="Times New Roman" w:eastAsia="Times New Roman" w:hAnsi="Times New Roman" w:cs="Times New Roman"/>
          <w:color w:val="000000" w:themeColor="text1"/>
          <w:sz w:val="21"/>
          <w:szCs w:val="21"/>
          <w:lang w:eastAsia="hu-HU"/>
        </w:rPr>
        <w:t xml:space="preserve"> címen, ▪ e-mail útján </w:t>
      </w:r>
      <w:r w:rsidRPr="001521F1">
        <w:rPr>
          <w:rFonts w:ascii="Times New Roman" w:eastAsia="Times New Roman" w:hAnsi="Times New Roman" w:cs="Times New Roman"/>
          <w:color w:val="000000" w:themeColor="text1"/>
          <w:sz w:val="21"/>
          <w:szCs w:val="21"/>
          <w:u w:val="single"/>
          <w:bdr w:val="none" w:sz="0" w:space="0" w:color="auto" w:frame="1"/>
          <w:lang w:eastAsia="hu-HU"/>
        </w:rPr>
        <w:t>info@</w:t>
      </w:r>
      <w:r>
        <w:rPr>
          <w:rFonts w:ascii="Times New Roman" w:eastAsia="Times New Roman" w:hAnsi="Times New Roman" w:cs="Times New Roman"/>
          <w:color w:val="000000" w:themeColor="text1"/>
          <w:sz w:val="21"/>
          <w:szCs w:val="21"/>
          <w:u w:val="single"/>
          <w:bdr w:val="none" w:sz="0" w:space="0" w:color="auto" w:frame="1"/>
          <w:lang w:eastAsia="hu-HU"/>
        </w:rPr>
        <w:t>bordanautosiskola</w:t>
      </w:r>
      <w:r w:rsidRPr="001521F1">
        <w:rPr>
          <w:rFonts w:ascii="Times New Roman" w:eastAsia="Times New Roman" w:hAnsi="Times New Roman" w:cs="Times New Roman"/>
          <w:color w:val="000000" w:themeColor="text1"/>
          <w:sz w:val="21"/>
          <w:szCs w:val="21"/>
          <w:u w:val="single"/>
          <w:bdr w:val="none" w:sz="0" w:space="0" w:color="auto" w:frame="1"/>
          <w:lang w:eastAsia="hu-HU"/>
        </w:rPr>
        <w:t>.hu </w:t>
      </w:r>
      <w:r w:rsidRPr="001521F1">
        <w:rPr>
          <w:rFonts w:ascii="Times New Roman" w:eastAsia="Times New Roman" w:hAnsi="Times New Roman" w:cs="Times New Roman"/>
          <w:color w:val="000000" w:themeColor="text1"/>
          <w:sz w:val="21"/>
          <w:szCs w:val="21"/>
          <w:lang w:eastAsia="hu-HU"/>
        </w:rPr>
        <w:t>e-mail címen, </w:t>
      </w:r>
    </w:p>
    <w:p w14:paraId="5F5F0448"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telefonon a +36 70 </w:t>
      </w:r>
      <w:r>
        <w:rPr>
          <w:rFonts w:ascii="Times New Roman" w:eastAsia="Times New Roman" w:hAnsi="Times New Roman" w:cs="Times New Roman"/>
          <w:color w:val="000000" w:themeColor="text1"/>
          <w:sz w:val="21"/>
          <w:szCs w:val="21"/>
          <w:lang w:eastAsia="hu-HU"/>
        </w:rPr>
        <w:t xml:space="preserve">9020185 </w:t>
      </w:r>
      <w:r w:rsidRPr="001521F1">
        <w:rPr>
          <w:rFonts w:ascii="Times New Roman" w:eastAsia="Times New Roman" w:hAnsi="Times New Roman" w:cs="Times New Roman"/>
          <w:color w:val="000000" w:themeColor="text1"/>
          <w:sz w:val="21"/>
          <w:szCs w:val="21"/>
          <w:lang w:eastAsia="hu-HU"/>
        </w:rPr>
        <w:t>számon. </w:t>
      </w:r>
    </w:p>
    <w:p w14:paraId="5B342748"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adatkezelés jogalapja</w:t>
      </w:r>
      <w:r w:rsidRPr="001521F1">
        <w:rPr>
          <w:rFonts w:ascii="Times New Roman" w:eastAsia="Times New Roman" w:hAnsi="Times New Roman" w:cs="Times New Roman"/>
          <w:color w:val="000000" w:themeColor="text1"/>
          <w:sz w:val="21"/>
          <w:szCs w:val="21"/>
          <w:lang w:eastAsia="hu-HU"/>
        </w:rPr>
        <w:t>: az érintett hozzájárulása, GDPR 6. cikk (1) bekezdés a) pont. Tájékoztatjuk, hogy </w:t>
      </w:r>
    </w:p>
    <w:p w14:paraId="7AD3C8EC"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a jelen adatkezelés az Ön hozzájárulásán alapul. </w:t>
      </w:r>
    </w:p>
    <w:p w14:paraId="29D008C9"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köteles a személyes adatokat megadni, hogy felvehessük Önnel a kapcsolatot ▪ az adatszolgáltatás elmaradása azzal a következménnyel jár, hogy nem tudjuk </w:t>
      </w:r>
      <w:proofErr w:type="gramStart"/>
      <w:r w:rsidRPr="001521F1">
        <w:rPr>
          <w:rFonts w:ascii="Times New Roman" w:eastAsia="Times New Roman" w:hAnsi="Times New Roman" w:cs="Times New Roman"/>
          <w:color w:val="000000" w:themeColor="text1"/>
          <w:sz w:val="21"/>
          <w:szCs w:val="21"/>
          <w:lang w:eastAsia="hu-HU"/>
        </w:rPr>
        <w:t>Önnel  felvenni</w:t>
      </w:r>
      <w:proofErr w:type="gramEnd"/>
      <w:r w:rsidRPr="001521F1">
        <w:rPr>
          <w:rFonts w:ascii="Times New Roman" w:eastAsia="Times New Roman" w:hAnsi="Times New Roman" w:cs="Times New Roman"/>
          <w:color w:val="000000" w:themeColor="text1"/>
          <w:sz w:val="21"/>
          <w:szCs w:val="21"/>
          <w:lang w:eastAsia="hu-HU"/>
        </w:rPr>
        <w:t xml:space="preserve"> a kapcsolatot – </w:t>
      </w:r>
    </w:p>
    <w:p w14:paraId="2CEDD505"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Tájékoztatás sütik (</w:t>
      </w:r>
      <w:proofErr w:type="spellStart"/>
      <w:r w:rsidRPr="001521F1">
        <w:rPr>
          <w:rFonts w:ascii="Times New Roman" w:eastAsia="Times New Roman" w:hAnsi="Times New Roman" w:cs="Times New Roman"/>
          <w:b/>
          <w:bCs/>
          <w:color w:val="000000" w:themeColor="text1"/>
          <w:sz w:val="21"/>
          <w:szCs w:val="21"/>
          <w:bdr w:val="none" w:sz="0" w:space="0" w:color="auto" w:frame="1"/>
          <w:lang w:eastAsia="hu-HU"/>
        </w:rPr>
        <w:t>cookie</w:t>
      </w:r>
      <w:proofErr w:type="spellEnd"/>
      <w:r w:rsidRPr="001521F1">
        <w:rPr>
          <w:rFonts w:ascii="Times New Roman" w:eastAsia="Times New Roman" w:hAnsi="Times New Roman" w:cs="Times New Roman"/>
          <w:b/>
          <w:bCs/>
          <w:color w:val="000000" w:themeColor="text1"/>
          <w:sz w:val="21"/>
          <w:szCs w:val="21"/>
          <w:bdr w:val="none" w:sz="0" w:space="0" w:color="auto" w:frame="1"/>
          <w:lang w:eastAsia="hu-HU"/>
        </w:rPr>
        <w:t>) alkalmazásáról </w:t>
      </w:r>
    </w:p>
    <w:p w14:paraId="3B11FE07"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(1) Az általános elterjedt internetes gyakorlatnak megfelelően Társaságunk </w:t>
      </w:r>
      <w:proofErr w:type="gramStart"/>
      <w:r w:rsidRPr="001521F1">
        <w:rPr>
          <w:rFonts w:ascii="Times New Roman" w:eastAsia="Times New Roman" w:hAnsi="Times New Roman" w:cs="Times New Roman"/>
          <w:color w:val="000000" w:themeColor="text1"/>
          <w:sz w:val="21"/>
          <w:szCs w:val="21"/>
          <w:lang w:eastAsia="hu-HU"/>
        </w:rPr>
        <w:t>is  használ</w:t>
      </w:r>
      <w:proofErr w:type="gramEnd"/>
      <w:r w:rsidRPr="001521F1">
        <w:rPr>
          <w:rFonts w:ascii="Times New Roman" w:eastAsia="Times New Roman" w:hAnsi="Times New Roman" w:cs="Times New Roman"/>
          <w:color w:val="000000" w:themeColor="text1"/>
          <w:sz w:val="21"/>
          <w:szCs w:val="21"/>
          <w:lang w:eastAsia="hu-HU"/>
        </w:rPr>
        <w:t xml:space="preserve"> sütiket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 xml:space="preserve">) a weboldalán. A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 xml:space="preserve"> egy kis fájl, amely egy sor </w:t>
      </w:r>
      <w:proofErr w:type="gramStart"/>
      <w:r w:rsidRPr="001521F1">
        <w:rPr>
          <w:rFonts w:ascii="Times New Roman" w:eastAsia="Times New Roman" w:hAnsi="Times New Roman" w:cs="Times New Roman"/>
          <w:color w:val="000000" w:themeColor="text1"/>
          <w:sz w:val="21"/>
          <w:szCs w:val="21"/>
          <w:lang w:eastAsia="hu-HU"/>
        </w:rPr>
        <w:t>karaktert  tartalmaz</w:t>
      </w:r>
      <w:proofErr w:type="gramEnd"/>
      <w:r w:rsidRPr="001521F1">
        <w:rPr>
          <w:rFonts w:ascii="Times New Roman" w:eastAsia="Times New Roman" w:hAnsi="Times New Roman" w:cs="Times New Roman"/>
          <w:color w:val="000000" w:themeColor="text1"/>
          <w:sz w:val="21"/>
          <w:szCs w:val="21"/>
          <w:lang w:eastAsia="hu-HU"/>
        </w:rPr>
        <w:t xml:space="preserve">, és amely akkor kerül a látogató számítógépére, amikor az egy </w:t>
      </w:r>
      <w:proofErr w:type="spellStart"/>
      <w:r w:rsidRPr="001521F1">
        <w:rPr>
          <w:rFonts w:ascii="Times New Roman" w:eastAsia="Times New Roman" w:hAnsi="Times New Roman" w:cs="Times New Roman"/>
          <w:color w:val="000000" w:themeColor="text1"/>
          <w:sz w:val="21"/>
          <w:szCs w:val="21"/>
          <w:lang w:eastAsia="hu-HU"/>
        </w:rPr>
        <w:t>webhelyet</w:t>
      </w:r>
      <w:proofErr w:type="spellEnd"/>
      <w:r w:rsidRPr="001521F1">
        <w:rPr>
          <w:rFonts w:ascii="Times New Roman" w:eastAsia="Times New Roman" w:hAnsi="Times New Roman" w:cs="Times New Roman"/>
          <w:color w:val="000000" w:themeColor="text1"/>
          <w:sz w:val="21"/>
          <w:szCs w:val="21"/>
          <w:lang w:eastAsia="hu-HU"/>
        </w:rPr>
        <w:t xml:space="preserve">  keres fel. Amikor ismét felkeresi az adott </w:t>
      </w:r>
      <w:proofErr w:type="spellStart"/>
      <w:r w:rsidRPr="001521F1">
        <w:rPr>
          <w:rFonts w:ascii="Times New Roman" w:eastAsia="Times New Roman" w:hAnsi="Times New Roman" w:cs="Times New Roman"/>
          <w:color w:val="000000" w:themeColor="text1"/>
          <w:sz w:val="21"/>
          <w:szCs w:val="21"/>
          <w:lang w:eastAsia="hu-HU"/>
        </w:rPr>
        <w:t>webhelyet</w:t>
      </w:r>
      <w:proofErr w:type="spellEnd"/>
      <w:r w:rsidRPr="001521F1">
        <w:rPr>
          <w:rFonts w:ascii="Times New Roman" w:eastAsia="Times New Roman" w:hAnsi="Times New Roman" w:cs="Times New Roman"/>
          <w:color w:val="000000" w:themeColor="text1"/>
          <w:sz w:val="21"/>
          <w:szCs w:val="21"/>
          <w:lang w:eastAsia="hu-HU"/>
        </w:rPr>
        <w:t xml:space="preserve">, a </w:t>
      </w:r>
      <w:proofErr w:type="spellStart"/>
      <w:r w:rsidRPr="001521F1">
        <w:rPr>
          <w:rFonts w:ascii="Times New Roman" w:eastAsia="Times New Roman" w:hAnsi="Times New Roman" w:cs="Times New Roman"/>
          <w:color w:val="000000" w:themeColor="text1"/>
          <w:sz w:val="21"/>
          <w:szCs w:val="21"/>
          <w:lang w:eastAsia="hu-HU"/>
        </w:rPr>
        <w:t>cookie-nak</w:t>
      </w:r>
      <w:proofErr w:type="spellEnd"/>
      <w:r w:rsidRPr="001521F1">
        <w:rPr>
          <w:rFonts w:ascii="Times New Roman" w:eastAsia="Times New Roman" w:hAnsi="Times New Roman" w:cs="Times New Roman"/>
          <w:color w:val="000000" w:themeColor="text1"/>
          <w:sz w:val="21"/>
          <w:szCs w:val="21"/>
          <w:lang w:eastAsia="hu-HU"/>
        </w:rPr>
        <w:t xml:space="preserve"> köszönhetően </w:t>
      </w:r>
      <w:proofErr w:type="gramStart"/>
      <w:r w:rsidRPr="001521F1">
        <w:rPr>
          <w:rFonts w:ascii="Times New Roman" w:eastAsia="Times New Roman" w:hAnsi="Times New Roman" w:cs="Times New Roman"/>
          <w:color w:val="000000" w:themeColor="text1"/>
          <w:sz w:val="21"/>
          <w:szCs w:val="21"/>
          <w:lang w:eastAsia="hu-HU"/>
        </w:rPr>
        <w:t>a  webhely</w:t>
      </w:r>
      <w:proofErr w:type="gramEnd"/>
      <w:r w:rsidRPr="001521F1">
        <w:rPr>
          <w:rFonts w:ascii="Times New Roman" w:eastAsia="Times New Roman" w:hAnsi="Times New Roman" w:cs="Times New Roman"/>
          <w:color w:val="000000" w:themeColor="text1"/>
          <w:sz w:val="21"/>
          <w:szCs w:val="21"/>
          <w:lang w:eastAsia="hu-HU"/>
        </w:rPr>
        <w:t xml:space="preserve"> képes felismerni a látogató böngészőjét. A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 xml:space="preserve">-k tárolhatnak </w:t>
      </w:r>
      <w:proofErr w:type="gramStart"/>
      <w:r w:rsidRPr="001521F1">
        <w:rPr>
          <w:rFonts w:ascii="Times New Roman" w:eastAsia="Times New Roman" w:hAnsi="Times New Roman" w:cs="Times New Roman"/>
          <w:color w:val="000000" w:themeColor="text1"/>
          <w:sz w:val="21"/>
          <w:szCs w:val="21"/>
          <w:lang w:eastAsia="hu-HU"/>
        </w:rPr>
        <w:t>felhasználói  beállításokat</w:t>
      </w:r>
      <w:proofErr w:type="gramEnd"/>
      <w:r w:rsidRPr="001521F1">
        <w:rPr>
          <w:rFonts w:ascii="Times New Roman" w:eastAsia="Times New Roman" w:hAnsi="Times New Roman" w:cs="Times New Roman"/>
          <w:color w:val="000000" w:themeColor="text1"/>
          <w:sz w:val="21"/>
          <w:szCs w:val="21"/>
          <w:lang w:eastAsia="hu-HU"/>
        </w:rPr>
        <w:t xml:space="preserve"> (pl. választott nyelv) és egyéb információkat is. Többek között információt gyűjtenek a látogatóról és eszközéről, megjegyzik a látogató egyéni </w:t>
      </w:r>
      <w:proofErr w:type="gramStart"/>
      <w:r w:rsidRPr="001521F1">
        <w:rPr>
          <w:rFonts w:ascii="Times New Roman" w:eastAsia="Times New Roman" w:hAnsi="Times New Roman" w:cs="Times New Roman"/>
          <w:color w:val="000000" w:themeColor="text1"/>
          <w:sz w:val="21"/>
          <w:szCs w:val="21"/>
          <w:lang w:eastAsia="hu-HU"/>
        </w:rPr>
        <w:t>beállításait,  felhasználásra</w:t>
      </w:r>
      <w:proofErr w:type="gramEnd"/>
      <w:r w:rsidRPr="001521F1">
        <w:rPr>
          <w:rFonts w:ascii="Times New Roman" w:eastAsia="Times New Roman" w:hAnsi="Times New Roman" w:cs="Times New Roman"/>
          <w:color w:val="000000" w:themeColor="text1"/>
          <w:sz w:val="21"/>
          <w:szCs w:val="21"/>
          <w:lang w:eastAsia="hu-HU"/>
        </w:rPr>
        <w:t xml:space="preserve"> kerülhetnek pl. az online bevásárlókosarak használatakor. A </w:t>
      </w:r>
      <w:proofErr w:type="gramStart"/>
      <w:r w:rsidRPr="001521F1">
        <w:rPr>
          <w:rFonts w:ascii="Times New Roman" w:eastAsia="Times New Roman" w:hAnsi="Times New Roman" w:cs="Times New Roman"/>
          <w:color w:val="000000" w:themeColor="text1"/>
          <w:sz w:val="21"/>
          <w:szCs w:val="21"/>
          <w:lang w:eastAsia="hu-HU"/>
        </w:rPr>
        <w:t>sütik  általánosságban</w:t>
      </w:r>
      <w:proofErr w:type="gramEnd"/>
      <w:r w:rsidRPr="001521F1">
        <w:rPr>
          <w:rFonts w:ascii="Times New Roman" w:eastAsia="Times New Roman" w:hAnsi="Times New Roman" w:cs="Times New Roman"/>
          <w:color w:val="000000" w:themeColor="text1"/>
          <w:sz w:val="21"/>
          <w:szCs w:val="21"/>
          <w:lang w:eastAsia="hu-HU"/>
        </w:rPr>
        <w:t xml:space="preserve"> megkönnyítik a weboldal használatát, elősegítik, hogy a weboldal a  felhasználók számára igazi webes élményt nyújtson, és hatékony információforrást  jelentsen, továbbá biztosítják a weboldal üzemeltetője részére az oldal működésének  ellenőrzését, visszaélések megakadályozását és a weboldalon nyújtott szolgáltatások  zavartalan és megfelelő színvonalú biztosítását. </w:t>
      </w:r>
    </w:p>
    <w:p w14:paraId="3C4B2AE2"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(2) Társaságunk honlapja a weboldal használata során a látogatóról, illetve az </w:t>
      </w:r>
      <w:proofErr w:type="gramStart"/>
      <w:r w:rsidRPr="001521F1">
        <w:rPr>
          <w:rFonts w:ascii="Times New Roman" w:eastAsia="Times New Roman" w:hAnsi="Times New Roman" w:cs="Times New Roman"/>
          <w:color w:val="000000" w:themeColor="text1"/>
          <w:sz w:val="21"/>
          <w:szCs w:val="21"/>
          <w:lang w:eastAsia="hu-HU"/>
        </w:rPr>
        <w:t>általa  böngészésre</w:t>
      </w:r>
      <w:proofErr w:type="gramEnd"/>
      <w:r w:rsidRPr="001521F1">
        <w:rPr>
          <w:rFonts w:ascii="Times New Roman" w:eastAsia="Times New Roman" w:hAnsi="Times New Roman" w:cs="Times New Roman"/>
          <w:color w:val="000000" w:themeColor="text1"/>
          <w:sz w:val="21"/>
          <w:szCs w:val="21"/>
          <w:lang w:eastAsia="hu-HU"/>
        </w:rPr>
        <w:t xml:space="preserve"> használt eszközről az alábbi adatokat rögzíti és kezeli: </w:t>
      </w:r>
    </w:p>
    <w:p w14:paraId="2AB8FFDD"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az látogató által használt IP cím </w:t>
      </w:r>
    </w:p>
    <w:p w14:paraId="163C7A02"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a böngésző típusa </w:t>
      </w:r>
    </w:p>
    <w:p w14:paraId="29216576"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a böngészésre használt eszköz operációs rendszerének jellemzői (beállított nyelv) ▪ látogatás időpontja </w:t>
      </w:r>
    </w:p>
    <w:p w14:paraId="013E2554"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a meglátogatott (</w:t>
      </w:r>
      <w:proofErr w:type="spellStart"/>
      <w:r w:rsidRPr="001521F1">
        <w:rPr>
          <w:rFonts w:ascii="Times New Roman" w:eastAsia="Times New Roman" w:hAnsi="Times New Roman" w:cs="Times New Roman"/>
          <w:color w:val="000000" w:themeColor="text1"/>
          <w:sz w:val="21"/>
          <w:szCs w:val="21"/>
          <w:lang w:eastAsia="hu-HU"/>
        </w:rPr>
        <w:t>al</w:t>
      </w:r>
      <w:proofErr w:type="spellEnd"/>
      <w:r w:rsidRPr="001521F1">
        <w:rPr>
          <w:rFonts w:ascii="Times New Roman" w:eastAsia="Times New Roman" w:hAnsi="Times New Roman" w:cs="Times New Roman"/>
          <w:color w:val="000000" w:themeColor="text1"/>
          <w:sz w:val="21"/>
          <w:szCs w:val="21"/>
          <w:lang w:eastAsia="hu-HU"/>
        </w:rPr>
        <w:t>)oldal, funkció vagy szolgáltatás </w:t>
      </w:r>
    </w:p>
    <w:p w14:paraId="482AC99A"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(3) A sütik használatának elfogadása, engedélyezése nem kötelező. </w:t>
      </w:r>
      <w:proofErr w:type="gramStart"/>
      <w:r w:rsidRPr="001521F1">
        <w:rPr>
          <w:rFonts w:ascii="Times New Roman" w:eastAsia="Times New Roman" w:hAnsi="Times New Roman" w:cs="Times New Roman"/>
          <w:color w:val="000000" w:themeColor="text1"/>
          <w:sz w:val="21"/>
          <w:szCs w:val="21"/>
          <w:lang w:eastAsia="hu-HU"/>
        </w:rPr>
        <w:t>Visszaállíthatja  böngészője</w:t>
      </w:r>
      <w:proofErr w:type="gramEnd"/>
      <w:r w:rsidRPr="001521F1">
        <w:rPr>
          <w:rFonts w:ascii="Times New Roman" w:eastAsia="Times New Roman" w:hAnsi="Times New Roman" w:cs="Times New Roman"/>
          <w:color w:val="000000" w:themeColor="text1"/>
          <w:sz w:val="21"/>
          <w:szCs w:val="21"/>
          <w:lang w:eastAsia="hu-HU"/>
        </w:rPr>
        <w:t xml:space="preserve"> beállításait, hogy az utasítsa el az összes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 xml:space="preserve">-t, vagy hogy jelezze, ha a  rendszer éppen egy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 xml:space="preserve">-t küld. A legtöbb böngésző ugyan </w:t>
      </w:r>
      <w:proofErr w:type="gramStart"/>
      <w:r w:rsidRPr="001521F1">
        <w:rPr>
          <w:rFonts w:ascii="Times New Roman" w:eastAsia="Times New Roman" w:hAnsi="Times New Roman" w:cs="Times New Roman"/>
          <w:color w:val="000000" w:themeColor="text1"/>
          <w:sz w:val="21"/>
          <w:szCs w:val="21"/>
          <w:lang w:eastAsia="hu-HU"/>
        </w:rPr>
        <w:t>alapértelmezettként  automatikusan</w:t>
      </w:r>
      <w:proofErr w:type="gramEnd"/>
      <w:r w:rsidRPr="001521F1">
        <w:rPr>
          <w:rFonts w:ascii="Times New Roman" w:eastAsia="Times New Roman" w:hAnsi="Times New Roman" w:cs="Times New Roman"/>
          <w:color w:val="000000" w:themeColor="text1"/>
          <w:sz w:val="21"/>
          <w:szCs w:val="21"/>
          <w:lang w:eastAsia="hu-HU"/>
        </w:rPr>
        <w:t xml:space="preserve"> elfogadja a sütiket, de ezek általában megváltoztathatóak annak  érdekében, hogy megakadályozható legyen az automatikus elfogadás és minden  alkalommal felajánlja a választás lehetőségét. </w:t>
      </w:r>
    </w:p>
    <w:p w14:paraId="2C84FABB"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 legnépszerűbb böngészők süti beállításairól az alábbi linkeken tájékozódhat </w:t>
      </w:r>
      <w:r w:rsidRPr="001521F1">
        <w:rPr>
          <w:rFonts w:ascii="Times New Roman" w:eastAsia="Times New Roman" w:hAnsi="Times New Roman" w:cs="Times New Roman"/>
          <w:color w:val="000000" w:themeColor="text1"/>
          <w:sz w:val="21"/>
          <w:szCs w:val="21"/>
          <w:lang w:eastAsia="hu-HU"/>
        </w:rPr>
        <w:t>▪ Google Chrome: </w:t>
      </w:r>
      <w:r w:rsidRPr="001521F1">
        <w:rPr>
          <w:rFonts w:ascii="Times New Roman" w:eastAsia="Times New Roman" w:hAnsi="Times New Roman" w:cs="Times New Roman"/>
          <w:color w:val="000000" w:themeColor="text1"/>
          <w:sz w:val="21"/>
          <w:szCs w:val="21"/>
          <w:u w:val="single"/>
          <w:bdr w:val="none" w:sz="0" w:space="0" w:color="auto" w:frame="1"/>
          <w:lang w:eastAsia="hu-HU"/>
        </w:rPr>
        <w:t>https://support.google.com/accounts/answer/61416?hl=hu</w:t>
      </w:r>
      <w:r w:rsidRPr="001521F1">
        <w:rPr>
          <w:rFonts w:ascii="Times New Roman" w:eastAsia="Times New Roman" w:hAnsi="Times New Roman" w:cs="Times New Roman"/>
          <w:color w:val="000000" w:themeColor="text1"/>
          <w:sz w:val="21"/>
          <w:szCs w:val="21"/>
          <w:lang w:eastAsia="hu-HU"/>
        </w:rPr>
        <w:t> ▪ Firefox: </w:t>
      </w:r>
      <w:r w:rsidRPr="001521F1">
        <w:rPr>
          <w:rFonts w:ascii="Times New Roman" w:eastAsia="Times New Roman" w:hAnsi="Times New Roman" w:cs="Times New Roman"/>
          <w:color w:val="000000" w:themeColor="text1"/>
          <w:sz w:val="21"/>
          <w:szCs w:val="21"/>
          <w:u w:val="single"/>
          <w:bdr w:val="none" w:sz="0" w:space="0" w:color="auto" w:frame="1"/>
          <w:lang w:eastAsia="hu-HU"/>
        </w:rPr>
        <w:t xml:space="preserve">https://support.mozilla.org/hu/kb/sutik-engedelyezese-es-tiltasa-amit </w:t>
      </w:r>
      <w:proofErr w:type="spellStart"/>
      <w:r w:rsidRPr="001521F1">
        <w:rPr>
          <w:rFonts w:ascii="Times New Roman" w:eastAsia="Times New Roman" w:hAnsi="Times New Roman" w:cs="Times New Roman"/>
          <w:color w:val="000000" w:themeColor="text1"/>
          <w:sz w:val="21"/>
          <w:szCs w:val="21"/>
          <w:u w:val="single"/>
          <w:bdr w:val="none" w:sz="0" w:space="0" w:color="auto" w:frame="1"/>
          <w:lang w:eastAsia="hu-HU"/>
        </w:rPr>
        <w:t>weboldak-haszn</w:t>
      </w:r>
      <w:proofErr w:type="spellEnd"/>
      <w:r w:rsidRPr="001521F1">
        <w:rPr>
          <w:rFonts w:ascii="Times New Roman" w:eastAsia="Times New Roman" w:hAnsi="Times New Roman" w:cs="Times New Roman"/>
          <w:color w:val="000000" w:themeColor="text1"/>
          <w:sz w:val="21"/>
          <w:szCs w:val="21"/>
          <w:lang w:eastAsia="hu-HU"/>
        </w:rPr>
        <w:t> </w:t>
      </w:r>
    </w:p>
    <w:p w14:paraId="04939873"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Microsoft Internet Explorer 11: </w:t>
      </w:r>
      <w:r w:rsidRPr="001521F1">
        <w:rPr>
          <w:rFonts w:ascii="Times New Roman" w:eastAsia="Times New Roman" w:hAnsi="Times New Roman" w:cs="Times New Roman"/>
          <w:color w:val="000000" w:themeColor="text1"/>
          <w:sz w:val="21"/>
          <w:szCs w:val="21"/>
          <w:u w:val="single"/>
          <w:bdr w:val="none" w:sz="0" w:space="0" w:color="auto" w:frame="1"/>
          <w:lang w:eastAsia="hu-HU"/>
        </w:rPr>
        <w:t xml:space="preserve">http://windows.microsoft.com/hu-hu/internet </w:t>
      </w:r>
      <w:proofErr w:type="spellStart"/>
      <w:r w:rsidRPr="001521F1">
        <w:rPr>
          <w:rFonts w:ascii="Times New Roman" w:eastAsia="Times New Roman" w:hAnsi="Times New Roman" w:cs="Times New Roman"/>
          <w:color w:val="000000" w:themeColor="text1"/>
          <w:sz w:val="21"/>
          <w:szCs w:val="21"/>
          <w:u w:val="single"/>
          <w:bdr w:val="none" w:sz="0" w:space="0" w:color="auto" w:frame="1"/>
          <w:lang w:eastAsia="hu-HU"/>
        </w:rPr>
        <w:t>explorer</w:t>
      </w:r>
      <w:proofErr w:type="spellEnd"/>
      <w:r w:rsidRPr="001521F1">
        <w:rPr>
          <w:rFonts w:ascii="Times New Roman" w:eastAsia="Times New Roman" w:hAnsi="Times New Roman" w:cs="Times New Roman"/>
          <w:color w:val="000000" w:themeColor="text1"/>
          <w:sz w:val="21"/>
          <w:szCs w:val="21"/>
          <w:u w:val="single"/>
          <w:bdr w:val="none" w:sz="0" w:space="0" w:color="auto" w:frame="1"/>
          <w:lang w:eastAsia="hu-HU"/>
        </w:rPr>
        <w:t>/</w:t>
      </w:r>
      <w:proofErr w:type="spellStart"/>
      <w:r w:rsidRPr="001521F1">
        <w:rPr>
          <w:rFonts w:ascii="Times New Roman" w:eastAsia="Times New Roman" w:hAnsi="Times New Roman" w:cs="Times New Roman"/>
          <w:color w:val="000000" w:themeColor="text1"/>
          <w:sz w:val="21"/>
          <w:szCs w:val="21"/>
          <w:u w:val="single"/>
          <w:bdr w:val="none" w:sz="0" w:space="0" w:color="auto" w:frame="1"/>
          <w:lang w:eastAsia="hu-HU"/>
        </w:rPr>
        <w:t>delete-manage-cookies#ie</w:t>
      </w:r>
      <w:proofErr w:type="spellEnd"/>
      <w:r w:rsidRPr="001521F1">
        <w:rPr>
          <w:rFonts w:ascii="Times New Roman" w:eastAsia="Times New Roman" w:hAnsi="Times New Roman" w:cs="Times New Roman"/>
          <w:color w:val="000000" w:themeColor="text1"/>
          <w:sz w:val="21"/>
          <w:szCs w:val="21"/>
          <w:u w:val="single"/>
          <w:bdr w:val="none" w:sz="0" w:space="0" w:color="auto" w:frame="1"/>
          <w:lang w:eastAsia="hu-HU"/>
        </w:rPr>
        <w:t>=ie-11</w:t>
      </w:r>
      <w:r w:rsidRPr="001521F1">
        <w:rPr>
          <w:rFonts w:ascii="Times New Roman" w:eastAsia="Times New Roman" w:hAnsi="Times New Roman" w:cs="Times New Roman"/>
          <w:color w:val="000000" w:themeColor="text1"/>
          <w:sz w:val="21"/>
          <w:szCs w:val="21"/>
          <w:lang w:eastAsia="hu-HU"/>
        </w:rPr>
        <w:t> </w:t>
      </w:r>
    </w:p>
    <w:p w14:paraId="2D4C3651"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Microsoft Internet Explorer 10: </w:t>
      </w:r>
      <w:r w:rsidRPr="001521F1">
        <w:rPr>
          <w:rFonts w:ascii="Times New Roman" w:eastAsia="Times New Roman" w:hAnsi="Times New Roman" w:cs="Times New Roman"/>
          <w:color w:val="000000" w:themeColor="text1"/>
          <w:sz w:val="21"/>
          <w:szCs w:val="21"/>
          <w:u w:val="single"/>
          <w:bdr w:val="none" w:sz="0" w:space="0" w:color="auto" w:frame="1"/>
          <w:lang w:eastAsia="hu-HU"/>
        </w:rPr>
        <w:t xml:space="preserve">http://windows.microsoft.com/hu-hu/internet </w:t>
      </w:r>
      <w:proofErr w:type="spellStart"/>
      <w:r w:rsidRPr="001521F1">
        <w:rPr>
          <w:rFonts w:ascii="Times New Roman" w:eastAsia="Times New Roman" w:hAnsi="Times New Roman" w:cs="Times New Roman"/>
          <w:color w:val="000000" w:themeColor="text1"/>
          <w:sz w:val="21"/>
          <w:szCs w:val="21"/>
          <w:u w:val="single"/>
          <w:bdr w:val="none" w:sz="0" w:space="0" w:color="auto" w:frame="1"/>
          <w:lang w:eastAsia="hu-HU"/>
        </w:rPr>
        <w:t>explorer</w:t>
      </w:r>
      <w:proofErr w:type="spellEnd"/>
      <w:r w:rsidRPr="001521F1">
        <w:rPr>
          <w:rFonts w:ascii="Times New Roman" w:eastAsia="Times New Roman" w:hAnsi="Times New Roman" w:cs="Times New Roman"/>
          <w:color w:val="000000" w:themeColor="text1"/>
          <w:sz w:val="21"/>
          <w:szCs w:val="21"/>
          <w:u w:val="single"/>
          <w:bdr w:val="none" w:sz="0" w:space="0" w:color="auto" w:frame="1"/>
          <w:lang w:eastAsia="hu-HU"/>
        </w:rPr>
        <w:t>/</w:t>
      </w:r>
      <w:proofErr w:type="spellStart"/>
      <w:r w:rsidRPr="001521F1">
        <w:rPr>
          <w:rFonts w:ascii="Times New Roman" w:eastAsia="Times New Roman" w:hAnsi="Times New Roman" w:cs="Times New Roman"/>
          <w:color w:val="000000" w:themeColor="text1"/>
          <w:sz w:val="21"/>
          <w:szCs w:val="21"/>
          <w:u w:val="single"/>
          <w:bdr w:val="none" w:sz="0" w:space="0" w:color="auto" w:frame="1"/>
          <w:lang w:eastAsia="hu-HU"/>
        </w:rPr>
        <w:t>delete-manage-cookies#ie</w:t>
      </w:r>
      <w:proofErr w:type="spellEnd"/>
      <w:r w:rsidRPr="001521F1">
        <w:rPr>
          <w:rFonts w:ascii="Times New Roman" w:eastAsia="Times New Roman" w:hAnsi="Times New Roman" w:cs="Times New Roman"/>
          <w:color w:val="000000" w:themeColor="text1"/>
          <w:sz w:val="21"/>
          <w:szCs w:val="21"/>
          <w:u w:val="single"/>
          <w:bdr w:val="none" w:sz="0" w:space="0" w:color="auto" w:frame="1"/>
          <w:lang w:eastAsia="hu-HU"/>
        </w:rPr>
        <w:t>=ie-10-win-7</w:t>
      </w:r>
      <w:r w:rsidRPr="001521F1">
        <w:rPr>
          <w:rFonts w:ascii="Times New Roman" w:eastAsia="Times New Roman" w:hAnsi="Times New Roman" w:cs="Times New Roman"/>
          <w:color w:val="000000" w:themeColor="text1"/>
          <w:sz w:val="21"/>
          <w:szCs w:val="21"/>
          <w:lang w:eastAsia="hu-HU"/>
        </w:rPr>
        <w:t> </w:t>
      </w:r>
    </w:p>
    <w:p w14:paraId="5FCC804A"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lastRenderedPageBreak/>
        <w:t>▪ Microsoft Internet Explorer 9: </w:t>
      </w:r>
      <w:r w:rsidRPr="001521F1">
        <w:rPr>
          <w:rFonts w:ascii="Times New Roman" w:eastAsia="Times New Roman" w:hAnsi="Times New Roman" w:cs="Times New Roman"/>
          <w:color w:val="000000" w:themeColor="text1"/>
          <w:sz w:val="21"/>
          <w:szCs w:val="21"/>
          <w:u w:val="single"/>
          <w:bdr w:val="none" w:sz="0" w:space="0" w:color="auto" w:frame="1"/>
          <w:lang w:eastAsia="hu-HU"/>
        </w:rPr>
        <w:t xml:space="preserve">http://windows.microsoft.com/hu-hu/internet </w:t>
      </w:r>
      <w:proofErr w:type="spellStart"/>
      <w:r w:rsidRPr="001521F1">
        <w:rPr>
          <w:rFonts w:ascii="Times New Roman" w:eastAsia="Times New Roman" w:hAnsi="Times New Roman" w:cs="Times New Roman"/>
          <w:color w:val="000000" w:themeColor="text1"/>
          <w:sz w:val="21"/>
          <w:szCs w:val="21"/>
          <w:u w:val="single"/>
          <w:bdr w:val="none" w:sz="0" w:space="0" w:color="auto" w:frame="1"/>
          <w:lang w:eastAsia="hu-HU"/>
        </w:rPr>
        <w:t>explorer</w:t>
      </w:r>
      <w:proofErr w:type="spellEnd"/>
      <w:r w:rsidRPr="001521F1">
        <w:rPr>
          <w:rFonts w:ascii="Times New Roman" w:eastAsia="Times New Roman" w:hAnsi="Times New Roman" w:cs="Times New Roman"/>
          <w:color w:val="000000" w:themeColor="text1"/>
          <w:sz w:val="21"/>
          <w:szCs w:val="21"/>
          <w:u w:val="single"/>
          <w:bdr w:val="none" w:sz="0" w:space="0" w:color="auto" w:frame="1"/>
          <w:lang w:eastAsia="hu-HU"/>
        </w:rPr>
        <w:t>/</w:t>
      </w:r>
      <w:proofErr w:type="spellStart"/>
      <w:r w:rsidRPr="001521F1">
        <w:rPr>
          <w:rFonts w:ascii="Times New Roman" w:eastAsia="Times New Roman" w:hAnsi="Times New Roman" w:cs="Times New Roman"/>
          <w:color w:val="000000" w:themeColor="text1"/>
          <w:sz w:val="21"/>
          <w:szCs w:val="21"/>
          <w:u w:val="single"/>
          <w:bdr w:val="none" w:sz="0" w:space="0" w:color="auto" w:frame="1"/>
          <w:lang w:eastAsia="hu-HU"/>
        </w:rPr>
        <w:t>delete-manage-cookies#ie</w:t>
      </w:r>
      <w:proofErr w:type="spellEnd"/>
      <w:r w:rsidRPr="001521F1">
        <w:rPr>
          <w:rFonts w:ascii="Times New Roman" w:eastAsia="Times New Roman" w:hAnsi="Times New Roman" w:cs="Times New Roman"/>
          <w:color w:val="000000" w:themeColor="text1"/>
          <w:sz w:val="21"/>
          <w:szCs w:val="21"/>
          <w:u w:val="single"/>
          <w:bdr w:val="none" w:sz="0" w:space="0" w:color="auto" w:frame="1"/>
          <w:lang w:eastAsia="hu-HU"/>
        </w:rPr>
        <w:t>=ie-9</w:t>
      </w:r>
      <w:r w:rsidRPr="001521F1">
        <w:rPr>
          <w:rFonts w:ascii="Times New Roman" w:eastAsia="Times New Roman" w:hAnsi="Times New Roman" w:cs="Times New Roman"/>
          <w:color w:val="000000" w:themeColor="text1"/>
          <w:sz w:val="21"/>
          <w:szCs w:val="21"/>
          <w:lang w:eastAsia="hu-HU"/>
        </w:rPr>
        <w:t> </w:t>
      </w:r>
    </w:p>
    <w:p w14:paraId="43627FEF"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Microsoft Internet Explorer 8: </w:t>
      </w:r>
      <w:r w:rsidRPr="001521F1">
        <w:rPr>
          <w:rFonts w:ascii="Times New Roman" w:eastAsia="Times New Roman" w:hAnsi="Times New Roman" w:cs="Times New Roman"/>
          <w:color w:val="000000" w:themeColor="text1"/>
          <w:sz w:val="21"/>
          <w:szCs w:val="21"/>
          <w:u w:val="single"/>
          <w:bdr w:val="none" w:sz="0" w:space="0" w:color="auto" w:frame="1"/>
          <w:lang w:eastAsia="hu-HU"/>
        </w:rPr>
        <w:t xml:space="preserve">http://windows.microsoft.com/hu-hu/internet </w:t>
      </w:r>
      <w:proofErr w:type="spellStart"/>
      <w:r w:rsidRPr="001521F1">
        <w:rPr>
          <w:rFonts w:ascii="Times New Roman" w:eastAsia="Times New Roman" w:hAnsi="Times New Roman" w:cs="Times New Roman"/>
          <w:color w:val="000000" w:themeColor="text1"/>
          <w:sz w:val="21"/>
          <w:szCs w:val="21"/>
          <w:u w:val="single"/>
          <w:bdr w:val="none" w:sz="0" w:space="0" w:color="auto" w:frame="1"/>
          <w:lang w:eastAsia="hu-HU"/>
        </w:rPr>
        <w:t>explorer</w:t>
      </w:r>
      <w:proofErr w:type="spellEnd"/>
      <w:r w:rsidRPr="001521F1">
        <w:rPr>
          <w:rFonts w:ascii="Times New Roman" w:eastAsia="Times New Roman" w:hAnsi="Times New Roman" w:cs="Times New Roman"/>
          <w:color w:val="000000" w:themeColor="text1"/>
          <w:sz w:val="21"/>
          <w:szCs w:val="21"/>
          <w:u w:val="single"/>
          <w:bdr w:val="none" w:sz="0" w:space="0" w:color="auto" w:frame="1"/>
          <w:lang w:eastAsia="hu-HU"/>
        </w:rPr>
        <w:t>/</w:t>
      </w:r>
      <w:proofErr w:type="spellStart"/>
      <w:r w:rsidRPr="001521F1">
        <w:rPr>
          <w:rFonts w:ascii="Times New Roman" w:eastAsia="Times New Roman" w:hAnsi="Times New Roman" w:cs="Times New Roman"/>
          <w:color w:val="000000" w:themeColor="text1"/>
          <w:sz w:val="21"/>
          <w:szCs w:val="21"/>
          <w:u w:val="single"/>
          <w:bdr w:val="none" w:sz="0" w:space="0" w:color="auto" w:frame="1"/>
          <w:lang w:eastAsia="hu-HU"/>
        </w:rPr>
        <w:t>delete-manage-cookies#ie</w:t>
      </w:r>
      <w:proofErr w:type="spellEnd"/>
      <w:r w:rsidRPr="001521F1">
        <w:rPr>
          <w:rFonts w:ascii="Times New Roman" w:eastAsia="Times New Roman" w:hAnsi="Times New Roman" w:cs="Times New Roman"/>
          <w:color w:val="000000" w:themeColor="text1"/>
          <w:sz w:val="21"/>
          <w:szCs w:val="21"/>
          <w:u w:val="single"/>
          <w:bdr w:val="none" w:sz="0" w:space="0" w:color="auto" w:frame="1"/>
          <w:lang w:eastAsia="hu-HU"/>
        </w:rPr>
        <w:t>=ie-8</w:t>
      </w:r>
      <w:r w:rsidRPr="001521F1">
        <w:rPr>
          <w:rFonts w:ascii="Times New Roman" w:eastAsia="Times New Roman" w:hAnsi="Times New Roman" w:cs="Times New Roman"/>
          <w:color w:val="000000" w:themeColor="text1"/>
          <w:sz w:val="21"/>
          <w:szCs w:val="21"/>
          <w:lang w:eastAsia="hu-HU"/>
        </w:rPr>
        <w:t> </w:t>
      </w:r>
    </w:p>
    <w:p w14:paraId="34D2C0A0"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Microsoft Edge: </w:t>
      </w:r>
      <w:r w:rsidRPr="001521F1">
        <w:rPr>
          <w:rFonts w:ascii="Times New Roman" w:eastAsia="Times New Roman" w:hAnsi="Times New Roman" w:cs="Times New Roman"/>
          <w:color w:val="000000" w:themeColor="text1"/>
          <w:sz w:val="21"/>
          <w:szCs w:val="21"/>
          <w:u w:val="single"/>
          <w:bdr w:val="none" w:sz="0" w:space="0" w:color="auto" w:frame="1"/>
          <w:lang w:eastAsia="hu-HU"/>
        </w:rPr>
        <w:t>http://windows.microsoft.com/hu-hu/windows-10/edge-privacy-faq</w:t>
      </w:r>
      <w:r w:rsidRPr="001521F1">
        <w:rPr>
          <w:rFonts w:ascii="Times New Roman" w:eastAsia="Times New Roman" w:hAnsi="Times New Roman" w:cs="Times New Roman"/>
          <w:color w:val="000000" w:themeColor="text1"/>
          <w:sz w:val="21"/>
          <w:szCs w:val="21"/>
          <w:lang w:eastAsia="hu-HU"/>
        </w:rPr>
        <w:t xml:space="preserve"> ▪ </w:t>
      </w:r>
      <w:proofErr w:type="spellStart"/>
      <w:r w:rsidRPr="001521F1">
        <w:rPr>
          <w:rFonts w:ascii="Times New Roman" w:eastAsia="Times New Roman" w:hAnsi="Times New Roman" w:cs="Times New Roman"/>
          <w:color w:val="000000" w:themeColor="text1"/>
          <w:sz w:val="21"/>
          <w:szCs w:val="21"/>
          <w:lang w:eastAsia="hu-HU"/>
        </w:rPr>
        <w:t>Safari</w:t>
      </w:r>
      <w:proofErr w:type="spellEnd"/>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color w:val="000000" w:themeColor="text1"/>
          <w:sz w:val="21"/>
          <w:szCs w:val="21"/>
          <w:u w:val="single"/>
          <w:bdr w:val="none" w:sz="0" w:space="0" w:color="auto" w:frame="1"/>
          <w:lang w:eastAsia="hu-HU"/>
        </w:rPr>
        <w:t>https://support.apple.com/hu-hu/HT201265</w:t>
      </w:r>
      <w:r w:rsidRPr="001521F1">
        <w:rPr>
          <w:rFonts w:ascii="Times New Roman" w:eastAsia="Times New Roman" w:hAnsi="Times New Roman" w:cs="Times New Roman"/>
          <w:color w:val="000000" w:themeColor="text1"/>
          <w:sz w:val="21"/>
          <w:szCs w:val="21"/>
          <w:lang w:eastAsia="hu-HU"/>
        </w:rPr>
        <w:t> </w:t>
      </w:r>
    </w:p>
    <w:p w14:paraId="14349AEF"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Mindezek mellett azonban felhívjuk a figyelmet arra, hogy előfordulhat, hogy </w:t>
      </w:r>
      <w:proofErr w:type="gramStart"/>
      <w:r w:rsidRPr="001521F1">
        <w:rPr>
          <w:rFonts w:ascii="Times New Roman" w:eastAsia="Times New Roman" w:hAnsi="Times New Roman" w:cs="Times New Roman"/>
          <w:color w:val="000000" w:themeColor="text1"/>
          <w:sz w:val="21"/>
          <w:szCs w:val="21"/>
          <w:lang w:eastAsia="hu-HU"/>
        </w:rPr>
        <w:t>bizonyos  webhelyfunkciók</w:t>
      </w:r>
      <w:proofErr w:type="gramEnd"/>
      <w:r w:rsidRPr="001521F1">
        <w:rPr>
          <w:rFonts w:ascii="Times New Roman" w:eastAsia="Times New Roman" w:hAnsi="Times New Roman" w:cs="Times New Roman"/>
          <w:color w:val="000000" w:themeColor="text1"/>
          <w:sz w:val="21"/>
          <w:szCs w:val="21"/>
          <w:lang w:eastAsia="hu-HU"/>
        </w:rPr>
        <w:t xml:space="preserve"> vagy -szolgáltatások nem fognak megfelelően működni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-k nélkül. </w:t>
      </w:r>
    </w:p>
    <w:p w14:paraId="41289060"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(4) A weboldalon használt sütik önmagukban nem alkalmasak a </w:t>
      </w:r>
      <w:proofErr w:type="gramStart"/>
      <w:r w:rsidRPr="001521F1">
        <w:rPr>
          <w:rFonts w:ascii="Times New Roman" w:eastAsia="Times New Roman" w:hAnsi="Times New Roman" w:cs="Times New Roman"/>
          <w:color w:val="000000" w:themeColor="text1"/>
          <w:sz w:val="21"/>
          <w:szCs w:val="21"/>
          <w:lang w:eastAsia="hu-HU"/>
        </w:rPr>
        <w:t>felhasználó  személyének</w:t>
      </w:r>
      <w:proofErr w:type="gramEnd"/>
      <w:r w:rsidRPr="001521F1">
        <w:rPr>
          <w:rFonts w:ascii="Times New Roman" w:eastAsia="Times New Roman" w:hAnsi="Times New Roman" w:cs="Times New Roman"/>
          <w:color w:val="000000" w:themeColor="text1"/>
          <w:sz w:val="21"/>
          <w:szCs w:val="21"/>
          <w:lang w:eastAsia="hu-HU"/>
        </w:rPr>
        <w:t xml:space="preserve"> beazonosítására. </w:t>
      </w:r>
    </w:p>
    <w:p w14:paraId="4C378CA4"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(5) Társaság honlapján alkalmazott sütik: </w:t>
      </w:r>
    </w:p>
    <w:p w14:paraId="0A1B3A49"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Technikailag elengedhetetlenül szükséges munkamenet (session) sütik: </w:t>
      </w:r>
      <w:r w:rsidRPr="001521F1">
        <w:rPr>
          <w:rFonts w:ascii="Times New Roman" w:eastAsia="Times New Roman" w:hAnsi="Times New Roman" w:cs="Times New Roman"/>
          <w:color w:val="000000" w:themeColor="text1"/>
          <w:sz w:val="21"/>
          <w:szCs w:val="21"/>
          <w:lang w:eastAsia="hu-HU"/>
        </w:rPr>
        <w:t xml:space="preserve">Ezek </w:t>
      </w:r>
      <w:proofErr w:type="gramStart"/>
      <w:r w:rsidRPr="001521F1">
        <w:rPr>
          <w:rFonts w:ascii="Times New Roman" w:eastAsia="Times New Roman" w:hAnsi="Times New Roman" w:cs="Times New Roman"/>
          <w:color w:val="000000" w:themeColor="text1"/>
          <w:sz w:val="21"/>
          <w:szCs w:val="21"/>
          <w:lang w:eastAsia="hu-HU"/>
        </w:rPr>
        <w:t>a  sütik</w:t>
      </w:r>
      <w:proofErr w:type="gramEnd"/>
      <w:r w:rsidRPr="001521F1">
        <w:rPr>
          <w:rFonts w:ascii="Times New Roman" w:eastAsia="Times New Roman" w:hAnsi="Times New Roman" w:cs="Times New Roman"/>
          <w:color w:val="000000" w:themeColor="text1"/>
          <w:sz w:val="21"/>
          <w:szCs w:val="21"/>
          <w:lang w:eastAsia="hu-HU"/>
        </w:rPr>
        <w:t xml:space="preserve"> ahhoz szükségesek, hogy a látogatók böngészhessék a weboldalt,  zökkenőmentesen és </w:t>
      </w:r>
      <w:proofErr w:type="spellStart"/>
      <w:r w:rsidRPr="001521F1">
        <w:rPr>
          <w:rFonts w:ascii="Times New Roman" w:eastAsia="Times New Roman" w:hAnsi="Times New Roman" w:cs="Times New Roman"/>
          <w:color w:val="000000" w:themeColor="text1"/>
          <w:sz w:val="21"/>
          <w:szCs w:val="21"/>
          <w:lang w:eastAsia="hu-HU"/>
        </w:rPr>
        <w:t>teljeskörűen</w:t>
      </w:r>
      <w:proofErr w:type="spellEnd"/>
      <w:r w:rsidRPr="001521F1">
        <w:rPr>
          <w:rFonts w:ascii="Times New Roman" w:eastAsia="Times New Roman" w:hAnsi="Times New Roman" w:cs="Times New Roman"/>
          <w:color w:val="000000" w:themeColor="text1"/>
          <w:sz w:val="21"/>
          <w:szCs w:val="21"/>
          <w:lang w:eastAsia="hu-HU"/>
        </w:rPr>
        <w:t xml:space="preserve"> használhassák annak funkcióit, a weboldalon  keresztül elérhető szolgáltatásokat, így – többek között- különösen a látogató által az  adott oldalakon végzett műveletek megjegyzését egy látogatás során. Ezen </w:t>
      </w:r>
      <w:proofErr w:type="gramStart"/>
      <w:r w:rsidRPr="001521F1">
        <w:rPr>
          <w:rFonts w:ascii="Times New Roman" w:eastAsia="Times New Roman" w:hAnsi="Times New Roman" w:cs="Times New Roman"/>
          <w:color w:val="000000" w:themeColor="text1"/>
          <w:sz w:val="21"/>
          <w:szCs w:val="21"/>
          <w:lang w:eastAsia="hu-HU"/>
        </w:rPr>
        <w:t>sütik  adatkezelésének</w:t>
      </w:r>
      <w:proofErr w:type="gramEnd"/>
      <w:r w:rsidRPr="001521F1">
        <w:rPr>
          <w:rFonts w:ascii="Times New Roman" w:eastAsia="Times New Roman" w:hAnsi="Times New Roman" w:cs="Times New Roman"/>
          <w:color w:val="000000" w:themeColor="text1"/>
          <w:sz w:val="21"/>
          <w:szCs w:val="21"/>
          <w:lang w:eastAsia="hu-HU"/>
        </w:rPr>
        <w:t xml:space="preserve"> időtartama kizárólag a látogató aktuális látogatására vonatkozik, a  munkamenet végeztével, illetve a böngésző bezárásával a sütik e fajtája automatikusan  törlődik a számítógépéről.</w:t>
      </w:r>
    </w:p>
    <w:p w14:paraId="5197B9AA"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Az adatkezelés célja: a honlap megfelelő működésének biztosítása. </w:t>
      </w:r>
    </w:p>
    <w:p w14:paraId="44BAA2F9"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Hozzájárulást igénylő sütik: </w:t>
      </w:r>
      <w:r w:rsidRPr="001521F1">
        <w:rPr>
          <w:rFonts w:ascii="Times New Roman" w:eastAsia="Times New Roman" w:hAnsi="Times New Roman" w:cs="Times New Roman"/>
          <w:color w:val="000000" w:themeColor="text1"/>
          <w:sz w:val="21"/>
          <w:szCs w:val="21"/>
          <w:lang w:eastAsia="hu-HU"/>
        </w:rPr>
        <w:t xml:space="preserve">Ezek lehetőséget biztosítanak, hogy a </w:t>
      </w:r>
      <w:proofErr w:type="gramStart"/>
      <w:r w:rsidRPr="001521F1">
        <w:rPr>
          <w:rFonts w:ascii="Times New Roman" w:eastAsia="Times New Roman" w:hAnsi="Times New Roman" w:cs="Times New Roman"/>
          <w:color w:val="000000" w:themeColor="text1"/>
          <w:sz w:val="21"/>
          <w:szCs w:val="21"/>
          <w:lang w:eastAsia="hu-HU"/>
        </w:rPr>
        <w:t>Társaság  megjegyezhesse</w:t>
      </w:r>
      <w:proofErr w:type="gramEnd"/>
      <w:r w:rsidRPr="001521F1">
        <w:rPr>
          <w:rFonts w:ascii="Times New Roman" w:eastAsia="Times New Roman" w:hAnsi="Times New Roman" w:cs="Times New Roman"/>
          <w:color w:val="000000" w:themeColor="text1"/>
          <w:sz w:val="21"/>
          <w:szCs w:val="21"/>
          <w:lang w:eastAsia="hu-HU"/>
        </w:rPr>
        <w:t xml:space="preserve"> a felhasználó honlappal kapcsolatos választásait. A látogató </w:t>
      </w:r>
      <w:proofErr w:type="gramStart"/>
      <w:r w:rsidRPr="001521F1">
        <w:rPr>
          <w:rFonts w:ascii="Times New Roman" w:eastAsia="Times New Roman" w:hAnsi="Times New Roman" w:cs="Times New Roman"/>
          <w:color w:val="000000" w:themeColor="text1"/>
          <w:sz w:val="21"/>
          <w:szCs w:val="21"/>
          <w:lang w:eastAsia="hu-HU"/>
        </w:rPr>
        <w:t>a  szolgáltatás</w:t>
      </w:r>
      <w:proofErr w:type="gramEnd"/>
      <w:r w:rsidRPr="001521F1">
        <w:rPr>
          <w:rFonts w:ascii="Times New Roman" w:eastAsia="Times New Roman" w:hAnsi="Times New Roman" w:cs="Times New Roman"/>
          <w:color w:val="000000" w:themeColor="text1"/>
          <w:sz w:val="21"/>
          <w:szCs w:val="21"/>
          <w:lang w:eastAsia="hu-HU"/>
        </w:rPr>
        <w:t xml:space="preserve"> igénybevételét megelőzően és a szolgáltatás igénybevétele során ezen  adatkezelést bármikor megtilthatja. Ezek az adatok nem kapcsolhatók össze az </w:t>
      </w:r>
      <w:proofErr w:type="gramStart"/>
      <w:r w:rsidRPr="001521F1">
        <w:rPr>
          <w:rFonts w:ascii="Times New Roman" w:eastAsia="Times New Roman" w:hAnsi="Times New Roman" w:cs="Times New Roman"/>
          <w:color w:val="000000" w:themeColor="text1"/>
          <w:sz w:val="21"/>
          <w:szCs w:val="21"/>
          <w:lang w:eastAsia="hu-HU"/>
        </w:rPr>
        <w:t>igénybe  vevő</w:t>
      </w:r>
      <w:proofErr w:type="gramEnd"/>
      <w:r w:rsidRPr="001521F1">
        <w:rPr>
          <w:rFonts w:ascii="Times New Roman" w:eastAsia="Times New Roman" w:hAnsi="Times New Roman" w:cs="Times New Roman"/>
          <w:color w:val="000000" w:themeColor="text1"/>
          <w:sz w:val="21"/>
          <w:szCs w:val="21"/>
          <w:lang w:eastAsia="hu-HU"/>
        </w:rPr>
        <w:t xml:space="preserve"> azonosító adataival és az igénybe vevő hozzájárulása nélkül nem adhatók át  harmadik személy számára. </w:t>
      </w:r>
    </w:p>
    <w:p w14:paraId="470AF9BB"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Használatot elősegítő sütik: </w:t>
      </w:r>
    </w:p>
    <w:p w14:paraId="0B1B5B85"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Az adatkezelés jogalapja a látogató hozzájárulása. </w:t>
      </w:r>
    </w:p>
    <w:p w14:paraId="3392B5F7"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Az adatkezelés célja: A szolgáltatás hatékonyságának növelése, felhasználói </w:t>
      </w:r>
      <w:proofErr w:type="gramStart"/>
      <w:r w:rsidRPr="001521F1">
        <w:rPr>
          <w:rFonts w:ascii="Times New Roman" w:eastAsia="Times New Roman" w:hAnsi="Times New Roman" w:cs="Times New Roman"/>
          <w:color w:val="000000" w:themeColor="text1"/>
          <w:sz w:val="21"/>
          <w:szCs w:val="21"/>
          <w:lang w:eastAsia="hu-HU"/>
        </w:rPr>
        <w:t>élmény  növelése</w:t>
      </w:r>
      <w:proofErr w:type="gramEnd"/>
      <w:r w:rsidRPr="001521F1">
        <w:rPr>
          <w:rFonts w:ascii="Times New Roman" w:eastAsia="Times New Roman" w:hAnsi="Times New Roman" w:cs="Times New Roman"/>
          <w:color w:val="000000" w:themeColor="text1"/>
          <w:sz w:val="21"/>
          <w:szCs w:val="21"/>
          <w:lang w:eastAsia="hu-HU"/>
        </w:rPr>
        <w:t>, a honlap használatának kényelmesebbé tétele. </w:t>
      </w:r>
    </w:p>
    <w:p w14:paraId="1E5B847F"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Az adatkezelés időtartama 6 hónap. </w:t>
      </w:r>
    </w:p>
    <w:p w14:paraId="37F6C5B8"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 xml:space="preserve">Google </w:t>
      </w:r>
      <w:proofErr w:type="spellStart"/>
      <w:r w:rsidRPr="001521F1">
        <w:rPr>
          <w:rFonts w:ascii="Times New Roman" w:eastAsia="Times New Roman" w:hAnsi="Times New Roman" w:cs="Times New Roman"/>
          <w:b/>
          <w:bCs/>
          <w:color w:val="000000" w:themeColor="text1"/>
          <w:sz w:val="21"/>
          <w:szCs w:val="21"/>
          <w:bdr w:val="none" w:sz="0" w:space="0" w:color="auto" w:frame="1"/>
          <w:lang w:eastAsia="hu-HU"/>
        </w:rPr>
        <w:t>Analytics</w:t>
      </w:r>
      <w:proofErr w:type="spellEnd"/>
      <w:r w:rsidRPr="001521F1">
        <w:rPr>
          <w:rFonts w:ascii="Times New Roman" w:eastAsia="Times New Roman" w:hAnsi="Times New Roman" w:cs="Times New Roman"/>
          <w:b/>
          <w:bCs/>
          <w:color w:val="000000" w:themeColor="text1"/>
          <w:sz w:val="21"/>
          <w:szCs w:val="21"/>
          <w:bdr w:val="none" w:sz="0" w:space="0" w:color="auto" w:frame="1"/>
          <w:lang w:eastAsia="hu-HU"/>
        </w:rPr>
        <w:t xml:space="preserve"> </w:t>
      </w:r>
      <w:proofErr w:type="spellStart"/>
      <w:r w:rsidRPr="001521F1">
        <w:rPr>
          <w:rFonts w:ascii="Times New Roman" w:eastAsia="Times New Roman" w:hAnsi="Times New Roman" w:cs="Times New Roman"/>
          <w:b/>
          <w:bCs/>
          <w:color w:val="000000" w:themeColor="text1"/>
          <w:sz w:val="21"/>
          <w:szCs w:val="21"/>
          <w:bdr w:val="none" w:sz="0" w:space="0" w:color="auto" w:frame="1"/>
          <w:lang w:eastAsia="hu-HU"/>
        </w:rPr>
        <w:t>cookie</w:t>
      </w:r>
      <w:proofErr w:type="spellEnd"/>
      <w:r w:rsidRPr="001521F1">
        <w:rPr>
          <w:rFonts w:ascii="Times New Roman" w:eastAsia="Times New Roman" w:hAnsi="Times New Roman" w:cs="Times New Roman"/>
          <w:b/>
          <w:bCs/>
          <w:color w:val="000000" w:themeColor="text1"/>
          <w:sz w:val="21"/>
          <w:szCs w:val="21"/>
          <w:bdr w:val="none" w:sz="0" w:space="0" w:color="auto" w:frame="1"/>
          <w:lang w:eastAsia="hu-HU"/>
        </w:rPr>
        <w:t>: </w:t>
      </w:r>
      <w:r w:rsidRPr="001521F1">
        <w:rPr>
          <w:rFonts w:ascii="Times New Roman" w:eastAsia="Times New Roman" w:hAnsi="Times New Roman" w:cs="Times New Roman"/>
          <w:color w:val="000000" w:themeColor="text1"/>
          <w:sz w:val="21"/>
          <w:szCs w:val="21"/>
          <w:lang w:eastAsia="hu-HU"/>
        </w:rPr>
        <w:t xml:space="preserve">A Google </w:t>
      </w:r>
      <w:proofErr w:type="spellStart"/>
      <w:r w:rsidRPr="001521F1">
        <w:rPr>
          <w:rFonts w:ascii="Times New Roman" w:eastAsia="Times New Roman" w:hAnsi="Times New Roman" w:cs="Times New Roman"/>
          <w:color w:val="000000" w:themeColor="text1"/>
          <w:sz w:val="21"/>
          <w:szCs w:val="21"/>
          <w:lang w:eastAsia="hu-HU"/>
        </w:rPr>
        <w:t>Analytics</w:t>
      </w:r>
      <w:proofErr w:type="spellEnd"/>
      <w:r w:rsidRPr="001521F1">
        <w:rPr>
          <w:rFonts w:ascii="Times New Roman" w:eastAsia="Times New Roman" w:hAnsi="Times New Roman" w:cs="Times New Roman"/>
          <w:color w:val="000000" w:themeColor="text1"/>
          <w:sz w:val="21"/>
          <w:szCs w:val="21"/>
          <w:lang w:eastAsia="hu-HU"/>
        </w:rPr>
        <w:t xml:space="preserve"> a Google elemző eszköze, amely </w:t>
      </w:r>
      <w:proofErr w:type="gramStart"/>
      <w:r w:rsidRPr="001521F1">
        <w:rPr>
          <w:rFonts w:ascii="Times New Roman" w:eastAsia="Times New Roman" w:hAnsi="Times New Roman" w:cs="Times New Roman"/>
          <w:color w:val="000000" w:themeColor="text1"/>
          <w:sz w:val="21"/>
          <w:szCs w:val="21"/>
          <w:lang w:eastAsia="hu-HU"/>
        </w:rPr>
        <w:t>abban  segít</w:t>
      </w:r>
      <w:proofErr w:type="gramEnd"/>
      <w:r w:rsidRPr="001521F1">
        <w:rPr>
          <w:rFonts w:ascii="Times New Roman" w:eastAsia="Times New Roman" w:hAnsi="Times New Roman" w:cs="Times New Roman"/>
          <w:color w:val="000000" w:themeColor="text1"/>
          <w:sz w:val="21"/>
          <w:szCs w:val="21"/>
          <w:lang w:eastAsia="hu-HU"/>
        </w:rPr>
        <w:t xml:space="preserve"> a weboldalak és alkalmazások tulajdonosainak, hogy pontosabb képet kapjanak  látogatóik tevékenységeiről. A szolgáltatás </w:t>
      </w:r>
      <w:proofErr w:type="spellStart"/>
      <w:r w:rsidRPr="001521F1">
        <w:rPr>
          <w:rFonts w:ascii="Times New Roman" w:eastAsia="Times New Roman" w:hAnsi="Times New Roman" w:cs="Times New Roman"/>
          <w:color w:val="000000" w:themeColor="text1"/>
          <w:sz w:val="21"/>
          <w:szCs w:val="21"/>
          <w:lang w:eastAsia="hu-HU"/>
        </w:rPr>
        <w:t>cookie-kat</w:t>
      </w:r>
      <w:proofErr w:type="spellEnd"/>
      <w:r w:rsidRPr="001521F1">
        <w:rPr>
          <w:rFonts w:ascii="Times New Roman" w:eastAsia="Times New Roman" w:hAnsi="Times New Roman" w:cs="Times New Roman"/>
          <w:color w:val="000000" w:themeColor="text1"/>
          <w:sz w:val="21"/>
          <w:szCs w:val="21"/>
          <w:lang w:eastAsia="hu-HU"/>
        </w:rPr>
        <w:t xml:space="preserve"> használhat, hogy </w:t>
      </w:r>
      <w:proofErr w:type="gramStart"/>
      <w:r w:rsidRPr="001521F1">
        <w:rPr>
          <w:rFonts w:ascii="Times New Roman" w:eastAsia="Times New Roman" w:hAnsi="Times New Roman" w:cs="Times New Roman"/>
          <w:color w:val="000000" w:themeColor="text1"/>
          <w:sz w:val="21"/>
          <w:szCs w:val="21"/>
          <w:lang w:eastAsia="hu-HU"/>
        </w:rPr>
        <w:t>információkat  gyűjtsön</w:t>
      </w:r>
      <w:proofErr w:type="gramEnd"/>
      <w:r w:rsidRPr="001521F1">
        <w:rPr>
          <w:rFonts w:ascii="Times New Roman" w:eastAsia="Times New Roman" w:hAnsi="Times New Roman" w:cs="Times New Roman"/>
          <w:color w:val="000000" w:themeColor="text1"/>
          <w:sz w:val="21"/>
          <w:szCs w:val="21"/>
          <w:lang w:eastAsia="hu-HU"/>
        </w:rPr>
        <w:t xml:space="preserve"> és jelentést készítsen a weboldal használatára vonatkozó statisztikai adatokból  anélkül, hogy egyénileg azonosítaná a látogatókat a Google számára. A </w:t>
      </w:r>
      <w:proofErr w:type="gramStart"/>
      <w:r w:rsidRPr="001521F1">
        <w:rPr>
          <w:rFonts w:ascii="Times New Roman" w:eastAsia="Times New Roman" w:hAnsi="Times New Roman" w:cs="Times New Roman"/>
          <w:color w:val="000000" w:themeColor="text1"/>
          <w:sz w:val="21"/>
          <w:szCs w:val="21"/>
          <w:lang w:eastAsia="hu-HU"/>
        </w:rPr>
        <w:t xml:space="preserve">Google  </w:t>
      </w:r>
      <w:proofErr w:type="spellStart"/>
      <w:r w:rsidRPr="001521F1">
        <w:rPr>
          <w:rFonts w:ascii="Times New Roman" w:eastAsia="Times New Roman" w:hAnsi="Times New Roman" w:cs="Times New Roman"/>
          <w:color w:val="000000" w:themeColor="text1"/>
          <w:sz w:val="21"/>
          <w:szCs w:val="21"/>
          <w:lang w:eastAsia="hu-HU"/>
        </w:rPr>
        <w:t>Analytics</w:t>
      </w:r>
      <w:proofErr w:type="spellEnd"/>
      <w:proofErr w:type="gramEnd"/>
      <w:r w:rsidRPr="001521F1">
        <w:rPr>
          <w:rFonts w:ascii="Times New Roman" w:eastAsia="Times New Roman" w:hAnsi="Times New Roman" w:cs="Times New Roman"/>
          <w:color w:val="000000" w:themeColor="text1"/>
          <w:sz w:val="21"/>
          <w:szCs w:val="21"/>
          <w:lang w:eastAsia="hu-HU"/>
        </w:rPr>
        <w:t xml:space="preserve"> által használt fő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 xml:space="preserve"> a “__</w:t>
      </w:r>
      <w:proofErr w:type="spellStart"/>
      <w:r w:rsidRPr="001521F1">
        <w:rPr>
          <w:rFonts w:ascii="Times New Roman" w:eastAsia="Times New Roman" w:hAnsi="Times New Roman" w:cs="Times New Roman"/>
          <w:color w:val="000000" w:themeColor="text1"/>
          <w:sz w:val="21"/>
          <w:szCs w:val="21"/>
          <w:lang w:eastAsia="hu-HU"/>
        </w:rPr>
        <w:t>ga</w:t>
      </w:r>
      <w:proofErr w:type="spellEnd"/>
      <w:r w:rsidRPr="001521F1">
        <w:rPr>
          <w:rFonts w:ascii="Times New Roman" w:eastAsia="Times New Roman" w:hAnsi="Times New Roman" w:cs="Times New Roman"/>
          <w:color w:val="000000" w:themeColor="text1"/>
          <w:sz w:val="21"/>
          <w:szCs w:val="21"/>
          <w:lang w:eastAsia="hu-HU"/>
        </w:rPr>
        <w:t xml:space="preserve">”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 xml:space="preserve">. A webhelyhasználati </w:t>
      </w:r>
      <w:proofErr w:type="gramStart"/>
      <w:r w:rsidRPr="001521F1">
        <w:rPr>
          <w:rFonts w:ascii="Times New Roman" w:eastAsia="Times New Roman" w:hAnsi="Times New Roman" w:cs="Times New Roman"/>
          <w:color w:val="000000" w:themeColor="text1"/>
          <w:sz w:val="21"/>
          <w:szCs w:val="21"/>
          <w:lang w:eastAsia="hu-HU"/>
        </w:rPr>
        <w:t>statisztikai  adatokból</w:t>
      </w:r>
      <w:proofErr w:type="gramEnd"/>
      <w:r w:rsidRPr="001521F1">
        <w:rPr>
          <w:rFonts w:ascii="Times New Roman" w:eastAsia="Times New Roman" w:hAnsi="Times New Roman" w:cs="Times New Roman"/>
          <w:color w:val="000000" w:themeColor="text1"/>
          <w:sz w:val="21"/>
          <w:szCs w:val="21"/>
          <w:lang w:eastAsia="hu-HU"/>
        </w:rPr>
        <w:t xml:space="preserve"> készülő jelentések mellett a Google </w:t>
      </w:r>
      <w:proofErr w:type="spellStart"/>
      <w:r w:rsidRPr="001521F1">
        <w:rPr>
          <w:rFonts w:ascii="Times New Roman" w:eastAsia="Times New Roman" w:hAnsi="Times New Roman" w:cs="Times New Roman"/>
          <w:color w:val="000000" w:themeColor="text1"/>
          <w:sz w:val="21"/>
          <w:szCs w:val="21"/>
          <w:lang w:eastAsia="hu-HU"/>
        </w:rPr>
        <w:t>Analytics</w:t>
      </w:r>
      <w:proofErr w:type="spellEnd"/>
      <w:r w:rsidRPr="001521F1">
        <w:rPr>
          <w:rFonts w:ascii="Times New Roman" w:eastAsia="Times New Roman" w:hAnsi="Times New Roman" w:cs="Times New Roman"/>
          <w:color w:val="000000" w:themeColor="text1"/>
          <w:sz w:val="21"/>
          <w:szCs w:val="21"/>
          <w:lang w:eastAsia="hu-HU"/>
        </w:rPr>
        <w:t xml:space="preserve"> felhasználható arra is, hogy  relevánsabb hirdetéseket jelenítsünk meg a Google-termékekben (például a Google  Keresésben) és szerte az interneten. </w:t>
      </w:r>
    </w:p>
    <w:p w14:paraId="110BE58F"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 xml:space="preserve">Google </w:t>
      </w:r>
      <w:proofErr w:type="spellStart"/>
      <w:r w:rsidRPr="001521F1">
        <w:rPr>
          <w:rFonts w:ascii="Times New Roman" w:eastAsia="Times New Roman" w:hAnsi="Times New Roman" w:cs="Times New Roman"/>
          <w:b/>
          <w:bCs/>
          <w:color w:val="000000" w:themeColor="text1"/>
          <w:sz w:val="21"/>
          <w:szCs w:val="21"/>
          <w:bdr w:val="none" w:sz="0" w:space="0" w:color="auto" w:frame="1"/>
          <w:lang w:eastAsia="hu-HU"/>
        </w:rPr>
        <w:t>Adwords</w:t>
      </w:r>
      <w:proofErr w:type="spellEnd"/>
      <w:r w:rsidRPr="001521F1">
        <w:rPr>
          <w:rFonts w:ascii="Times New Roman" w:eastAsia="Times New Roman" w:hAnsi="Times New Roman" w:cs="Times New Roman"/>
          <w:b/>
          <w:bCs/>
          <w:color w:val="000000" w:themeColor="text1"/>
          <w:sz w:val="21"/>
          <w:szCs w:val="21"/>
          <w:bdr w:val="none" w:sz="0" w:space="0" w:color="auto" w:frame="1"/>
          <w:lang w:eastAsia="hu-HU"/>
        </w:rPr>
        <w:t xml:space="preserve"> </w:t>
      </w:r>
      <w:proofErr w:type="spellStart"/>
      <w:r w:rsidRPr="001521F1">
        <w:rPr>
          <w:rFonts w:ascii="Times New Roman" w:eastAsia="Times New Roman" w:hAnsi="Times New Roman" w:cs="Times New Roman"/>
          <w:b/>
          <w:bCs/>
          <w:color w:val="000000" w:themeColor="text1"/>
          <w:sz w:val="21"/>
          <w:szCs w:val="21"/>
          <w:bdr w:val="none" w:sz="0" w:space="0" w:color="auto" w:frame="1"/>
          <w:lang w:eastAsia="hu-HU"/>
        </w:rPr>
        <w:t>cookie</w:t>
      </w:r>
      <w:proofErr w:type="spellEnd"/>
      <w:r w:rsidRPr="001521F1">
        <w:rPr>
          <w:rFonts w:ascii="Times New Roman" w:eastAsia="Times New Roman" w:hAnsi="Times New Roman" w:cs="Times New Roman"/>
          <w:b/>
          <w:bCs/>
          <w:color w:val="000000" w:themeColor="text1"/>
          <w:sz w:val="21"/>
          <w:szCs w:val="21"/>
          <w:bdr w:val="none" w:sz="0" w:space="0" w:color="auto" w:frame="1"/>
          <w:lang w:eastAsia="hu-HU"/>
        </w:rPr>
        <w:t>: </w:t>
      </w:r>
      <w:r w:rsidRPr="001521F1">
        <w:rPr>
          <w:rFonts w:ascii="Times New Roman" w:eastAsia="Times New Roman" w:hAnsi="Times New Roman" w:cs="Times New Roman"/>
          <w:color w:val="000000" w:themeColor="text1"/>
          <w:sz w:val="21"/>
          <w:szCs w:val="21"/>
          <w:lang w:eastAsia="hu-HU"/>
        </w:rPr>
        <w:t xml:space="preserve">Amikor valaki meglátogatja az oldalunkat, a látogató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 xml:space="preserve"> azonosítója hozzáadódik a </w:t>
      </w:r>
      <w:proofErr w:type="spellStart"/>
      <w:r w:rsidRPr="001521F1">
        <w:rPr>
          <w:rFonts w:ascii="Times New Roman" w:eastAsia="Times New Roman" w:hAnsi="Times New Roman" w:cs="Times New Roman"/>
          <w:color w:val="000000" w:themeColor="text1"/>
          <w:sz w:val="21"/>
          <w:szCs w:val="21"/>
          <w:lang w:eastAsia="hu-HU"/>
        </w:rPr>
        <w:t>remarketinglistához</w:t>
      </w:r>
      <w:proofErr w:type="spellEnd"/>
      <w:r w:rsidRPr="001521F1">
        <w:rPr>
          <w:rFonts w:ascii="Times New Roman" w:eastAsia="Times New Roman" w:hAnsi="Times New Roman" w:cs="Times New Roman"/>
          <w:color w:val="000000" w:themeColor="text1"/>
          <w:sz w:val="21"/>
          <w:szCs w:val="21"/>
          <w:lang w:eastAsia="hu-HU"/>
        </w:rPr>
        <w:t xml:space="preserve">. A Google </w:t>
      </w:r>
      <w:proofErr w:type="spellStart"/>
      <w:r w:rsidRPr="001521F1">
        <w:rPr>
          <w:rFonts w:ascii="Times New Roman" w:eastAsia="Times New Roman" w:hAnsi="Times New Roman" w:cs="Times New Roman"/>
          <w:color w:val="000000" w:themeColor="text1"/>
          <w:sz w:val="21"/>
          <w:szCs w:val="21"/>
          <w:lang w:eastAsia="hu-HU"/>
        </w:rPr>
        <w:t>cookie-kat</w:t>
      </w:r>
      <w:proofErr w:type="spellEnd"/>
      <w:r w:rsidRPr="001521F1">
        <w:rPr>
          <w:rFonts w:ascii="Times New Roman" w:eastAsia="Times New Roman" w:hAnsi="Times New Roman" w:cs="Times New Roman"/>
          <w:color w:val="000000" w:themeColor="text1"/>
          <w:sz w:val="21"/>
          <w:szCs w:val="21"/>
          <w:lang w:eastAsia="hu-HU"/>
        </w:rPr>
        <w:t xml:space="preserve"> – például a NID </w:t>
      </w:r>
      <w:proofErr w:type="gramStart"/>
      <w:r w:rsidRPr="001521F1">
        <w:rPr>
          <w:rFonts w:ascii="Times New Roman" w:eastAsia="Times New Roman" w:hAnsi="Times New Roman" w:cs="Times New Roman"/>
          <w:color w:val="000000" w:themeColor="text1"/>
          <w:sz w:val="21"/>
          <w:szCs w:val="21"/>
          <w:lang w:eastAsia="hu-HU"/>
        </w:rPr>
        <w:t>és  SID</w:t>
      </w:r>
      <w:proofErr w:type="gramEnd"/>
      <w:r w:rsidRPr="001521F1">
        <w:rPr>
          <w:rFonts w:ascii="Times New Roman" w:eastAsia="Times New Roman" w:hAnsi="Times New Roman" w:cs="Times New Roman"/>
          <w:color w:val="000000" w:themeColor="text1"/>
          <w:sz w:val="21"/>
          <w:szCs w:val="21"/>
          <w:lang w:eastAsia="hu-HU"/>
        </w:rPr>
        <w:t xml:space="preserve"> </w:t>
      </w:r>
      <w:proofErr w:type="spellStart"/>
      <w:r w:rsidRPr="001521F1">
        <w:rPr>
          <w:rFonts w:ascii="Times New Roman" w:eastAsia="Times New Roman" w:hAnsi="Times New Roman" w:cs="Times New Roman"/>
          <w:color w:val="000000" w:themeColor="text1"/>
          <w:sz w:val="21"/>
          <w:szCs w:val="21"/>
          <w:lang w:eastAsia="hu-HU"/>
        </w:rPr>
        <w:t>cookie-kat</w:t>
      </w:r>
      <w:proofErr w:type="spellEnd"/>
      <w:r w:rsidRPr="001521F1">
        <w:rPr>
          <w:rFonts w:ascii="Times New Roman" w:eastAsia="Times New Roman" w:hAnsi="Times New Roman" w:cs="Times New Roman"/>
          <w:color w:val="000000" w:themeColor="text1"/>
          <w:sz w:val="21"/>
          <w:szCs w:val="21"/>
          <w:lang w:eastAsia="hu-HU"/>
        </w:rPr>
        <w:t xml:space="preserve"> – használ a Google-termékekben, így például a Google Keresésben  látható hirdetések </w:t>
      </w:r>
      <w:proofErr w:type="spellStart"/>
      <w:r w:rsidRPr="001521F1">
        <w:rPr>
          <w:rFonts w:ascii="Times New Roman" w:eastAsia="Times New Roman" w:hAnsi="Times New Roman" w:cs="Times New Roman"/>
          <w:color w:val="000000" w:themeColor="text1"/>
          <w:sz w:val="21"/>
          <w:szCs w:val="21"/>
          <w:lang w:eastAsia="hu-HU"/>
        </w:rPr>
        <w:t>testreszabásához</w:t>
      </w:r>
      <w:proofErr w:type="spellEnd"/>
      <w:r w:rsidRPr="001521F1">
        <w:rPr>
          <w:rFonts w:ascii="Times New Roman" w:eastAsia="Times New Roman" w:hAnsi="Times New Roman" w:cs="Times New Roman"/>
          <w:color w:val="000000" w:themeColor="text1"/>
          <w:sz w:val="21"/>
          <w:szCs w:val="21"/>
          <w:lang w:eastAsia="hu-HU"/>
        </w:rPr>
        <w:t xml:space="preserve">. Az ilyen </w:t>
      </w:r>
      <w:proofErr w:type="spellStart"/>
      <w:r w:rsidRPr="001521F1">
        <w:rPr>
          <w:rFonts w:ascii="Times New Roman" w:eastAsia="Times New Roman" w:hAnsi="Times New Roman" w:cs="Times New Roman"/>
          <w:color w:val="000000" w:themeColor="text1"/>
          <w:sz w:val="21"/>
          <w:szCs w:val="21"/>
          <w:lang w:eastAsia="hu-HU"/>
        </w:rPr>
        <w:t>cookie-kat</w:t>
      </w:r>
      <w:proofErr w:type="spellEnd"/>
      <w:r w:rsidRPr="001521F1">
        <w:rPr>
          <w:rFonts w:ascii="Times New Roman" w:eastAsia="Times New Roman" w:hAnsi="Times New Roman" w:cs="Times New Roman"/>
          <w:color w:val="000000" w:themeColor="text1"/>
          <w:sz w:val="21"/>
          <w:szCs w:val="21"/>
          <w:lang w:eastAsia="hu-HU"/>
        </w:rPr>
        <w:t xml:space="preserve"> például arra használja, </w:t>
      </w:r>
      <w:proofErr w:type="gramStart"/>
      <w:r w:rsidRPr="001521F1">
        <w:rPr>
          <w:rFonts w:ascii="Times New Roman" w:eastAsia="Times New Roman" w:hAnsi="Times New Roman" w:cs="Times New Roman"/>
          <w:color w:val="000000" w:themeColor="text1"/>
          <w:sz w:val="21"/>
          <w:szCs w:val="21"/>
          <w:lang w:eastAsia="hu-HU"/>
        </w:rPr>
        <w:t>hogy  megjegyezze</w:t>
      </w:r>
      <w:proofErr w:type="gramEnd"/>
      <w:r w:rsidRPr="001521F1">
        <w:rPr>
          <w:rFonts w:ascii="Times New Roman" w:eastAsia="Times New Roman" w:hAnsi="Times New Roman" w:cs="Times New Roman"/>
          <w:color w:val="000000" w:themeColor="text1"/>
          <w:sz w:val="21"/>
          <w:szCs w:val="21"/>
          <w:lang w:eastAsia="hu-HU"/>
        </w:rPr>
        <w:t xml:space="preserve"> az Ön legutóbbi kereséseit, az egyes hirdetők hirdetéseivel vagy a  keresési eredményekkel való korábbi interakcióit, továbbá a hirdetők webhelyein tett  látogatásait. Az </w:t>
      </w:r>
      <w:proofErr w:type="spellStart"/>
      <w:r w:rsidRPr="001521F1">
        <w:rPr>
          <w:rFonts w:ascii="Times New Roman" w:eastAsia="Times New Roman" w:hAnsi="Times New Roman" w:cs="Times New Roman"/>
          <w:color w:val="000000" w:themeColor="text1"/>
          <w:sz w:val="21"/>
          <w:szCs w:val="21"/>
          <w:lang w:eastAsia="hu-HU"/>
        </w:rPr>
        <w:t>AdWords</w:t>
      </w:r>
      <w:proofErr w:type="spellEnd"/>
      <w:r w:rsidRPr="001521F1">
        <w:rPr>
          <w:rFonts w:ascii="Times New Roman" w:eastAsia="Times New Roman" w:hAnsi="Times New Roman" w:cs="Times New Roman"/>
          <w:color w:val="000000" w:themeColor="text1"/>
          <w:sz w:val="21"/>
          <w:szCs w:val="21"/>
          <w:lang w:eastAsia="hu-HU"/>
        </w:rPr>
        <w:t xml:space="preserve"> konverziókövetés funkciója </w:t>
      </w:r>
      <w:proofErr w:type="spellStart"/>
      <w:r w:rsidRPr="001521F1">
        <w:rPr>
          <w:rFonts w:ascii="Times New Roman" w:eastAsia="Times New Roman" w:hAnsi="Times New Roman" w:cs="Times New Roman"/>
          <w:color w:val="000000" w:themeColor="text1"/>
          <w:sz w:val="21"/>
          <w:szCs w:val="21"/>
          <w:lang w:eastAsia="hu-HU"/>
        </w:rPr>
        <w:t>cookie-kat</w:t>
      </w:r>
      <w:proofErr w:type="spellEnd"/>
      <w:r w:rsidRPr="001521F1">
        <w:rPr>
          <w:rFonts w:ascii="Times New Roman" w:eastAsia="Times New Roman" w:hAnsi="Times New Roman" w:cs="Times New Roman"/>
          <w:color w:val="000000" w:themeColor="text1"/>
          <w:sz w:val="21"/>
          <w:szCs w:val="21"/>
          <w:lang w:eastAsia="hu-HU"/>
        </w:rPr>
        <w:t xml:space="preserve"> használ. A </w:t>
      </w:r>
      <w:proofErr w:type="gramStart"/>
      <w:r w:rsidRPr="001521F1">
        <w:rPr>
          <w:rFonts w:ascii="Times New Roman" w:eastAsia="Times New Roman" w:hAnsi="Times New Roman" w:cs="Times New Roman"/>
          <w:color w:val="000000" w:themeColor="text1"/>
          <w:sz w:val="21"/>
          <w:szCs w:val="21"/>
          <w:lang w:eastAsia="hu-HU"/>
        </w:rPr>
        <w:t>hirdetésből  eredő</w:t>
      </w:r>
      <w:proofErr w:type="gramEnd"/>
      <w:r w:rsidRPr="001521F1">
        <w:rPr>
          <w:rFonts w:ascii="Times New Roman" w:eastAsia="Times New Roman" w:hAnsi="Times New Roman" w:cs="Times New Roman"/>
          <w:color w:val="000000" w:themeColor="text1"/>
          <w:sz w:val="21"/>
          <w:szCs w:val="21"/>
          <w:lang w:eastAsia="hu-HU"/>
        </w:rPr>
        <w:t xml:space="preserve"> értékesítések és egyéb konverziók követésére </w:t>
      </w:r>
      <w:proofErr w:type="spellStart"/>
      <w:r w:rsidRPr="001521F1">
        <w:rPr>
          <w:rFonts w:ascii="Times New Roman" w:eastAsia="Times New Roman" w:hAnsi="Times New Roman" w:cs="Times New Roman"/>
          <w:color w:val="000000" w:themeColor="text1"/>
          <w:sz w:val="21"/>
          <w:szCs w:val="21"/>
          <w:lang w:eastAsia="hu-HU"/>
        </w:rPr>
        <w:t>cookie-kat</w:t>
      </w:r>
      <w:proofErr w:type="spellEnd"/>
      <w:r w:rsidRPr="001521F1">
        <w:rPr>
          <w:rFonts w:ascii="Times New Roman" w:eastAsia="Times New Roman" w:hAnsi="Times New Roman" w:cs="Times New Roman"/>
          <w:color w:val="000000" w:themeColor="text1"/>
          <w:sz w:val="21"/>
          <w:szCs w:val="21"/>
          <w:lang w:eastAsia="hu-HU"/>
        </w:rPr>
        <w:t xml:space="preserve"> ment a felhasználó  számítógépére, amikor az adott személy egy hirdetésre kattint. A </w:t>
      </w:r>
      <w:proofErr w:type="spellStart"/>
      <w:r w:rsidRPr="001521F1">
        <w:rPr>
          <w:rFonts w:ascii="Times New Roman" w:eastAsia="Times New Roman" w:hAnsi="Times New Roman" w:cs="Times New Roman"/>
          <w:color w:val="000000" w:themeColor="text1"/>
          <w:sz w:val="21"/>
          <w:szCs w:val="21"/>
          <w:lang w:eastAsia="hu-HU"/>
        </w:rPr>
        <w:t>cookie</w:t>
      </w:r>
      <w:proofErr w:type="spellEnd"/>
      <w:r w:rsidRPr="001521F1">
        <w:rPr>
          <w:rFonts w:ascii="Times New Roman" w:eastAsia="Times New Roman" w:hAnsi="Times New Roman" w:cs="Times New Roman"/>
          <w:color w:val="000000" w:themeColor="text1"/>
          <w:sz w:val="21"/>
          <w:szCs w:val="21"/>
          <w:lang w:eastAsia="hu-HU"/>
        </w:rPr>
        <w:t xml:space="preserve">-k </w:t>
      </w:r>
      <w:proofErr w:type="gramStart"/>
      <w:r w:rsidRPr="001521F1">
        <w:rPr>
          <w:rFonts w:ascii="Times New Roman" w:eastAsia="Times New Roman" w:hAnsi="Times New Roman" w:cs="Times New Roman"/>
          <w:color w:val="000000" w:themeColor="text1"/>
          <w:sz w:val="21"/>
          <w:szCs w:val="21"/>
          <w:lang w:eastAsia="hu-HU"/>
        </w:rPr>
        <w:t>néhány  gyakori</w:t>
      </w:r>
      <w:proofErr w:type="gramEnd"/>
      <w:r w:rsidRPr="001521F1">
        <w:rPr>
          <w:rFonts w:ascii="Times New Roman" w:eastAsia="Times New Roman" w:hAnsi="Times New Roman" w:cs="Times New Roman"/>
          <w:color w:val="000000" w:themeColor="text1"/>
          <w:sz w:val="21"/>
          <w:szCs w:val="21"/>
          <w:lang w:eastAsia="hu-HU"/>
        </w:rPr>
        <w:t xml:space="preserve"> alkalmazási módja: a hirdetések kiválasztása annak alapján, hogy mi a releváns  az adott felhasználó esetén, a kampányok teljesítményéről szóló jelentések  tökéletesítése, és a felhasználó által már megtekintett hirdetések megjelenítésének  elkerülése. </w:t>
      </w:r>
    </w:p>
    <w:p w14:paraId="10725DE4"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 xml:space="preserve">Facebook pixel (Facebook </w:t>
      </w:r>
      <w:proofErr w:type="spellStart"/>
      <w:r w:rsidRPr="001521F1">
        <w:rPr>
          <w:rFonts w:ascii="Times New Roman" w:eastAsia="Times New Roman" w:hAnsi="Times New Roman" w:cs="Times New Roman"/>
          <w:b/>
          <w:bCs/>
          <w:color w:val="000000" w:themeColor="text1"/>
          <w:sz w:val="21"/>
          <w:szCs w:val="21"/>
          <w:bdr w:val="none" w:sz="0" w:space="0" w:color="auto" w:frame="1"/>
          <w:lang w:eastAsia="hu-HU"/>
        </w:rPr>
        <w:t>cookie</w:t>
      </w:r>
      <w:proofErr w:type="spellEnd"/>
      <w:r w:rsidRPr="001521F1">
        <w:rPr>
          <w:rFonts w:ascii="Times New Roman" w:eastAsia="Times New Roman" w:hAnsi="Times New Roman" w:cs="Times New Roman"/>
          <w:b/>
          <w:bCs/>
          <w:color w:val="000000" w:themeColor="text1"/>
          <w:sz w:val="21"/>
          <w:szCs w:val="21"/>
          <w:bdr w:val="none" w:sz="0" w:space="0" w:color="auto" w:frame="1"/>
          <w:lang w:eastAsia="hu-HU"/>
        </w:rPr>
        <w:t>, Facebook képpont): </w:t>
      </w:r>
      <w:r w:rsidRPr="001521F1">
        <w:rPr>
          <w:rFonts w:ascii="Times New Roman" w:eastAsia="Times New Roman" w:hAnsi="Times New Roman" w:cs="Times New Roman"/>
          <w:color w:val="000000" w:themeColor="text1"/>
          <w:sz w:val="21"/>
          <w:szCs w:val="21"/>
          <w:lang w:eastAsia="hu-HU"/>
        </w:rPr>
        <w:t xml:space="preserve">A Facebook képpont </w:t>
      </w:r>
      <w:proofErr w:type="gramStart"/>
      <w:r w:rsidRPr="001521F1">
        <w:rPr>
          <w:rFonts w:ascii="Times New Roman" w:eastAsia="Times New Roman" w:hAnsi="Times New Roman" w:cs="Times New Roman"/>
          <w:color w:val="000000" w:themeColor="text1"/>
          <w:sz w:val="21"/>
          <w:szCs w:val="21"/>
          <w:lang w:eastAsia="hu-HU"/>
        </w:rPr>
        <w:t>olyan  kód</w:t>
      </w:r>
      <w:proofErr w:type="gramEnd"/>
      <w:r w:rsidRPr="001521F1">
        <w:rPr>
          <w:rFonts w:ascii="Times New Roman" w:eastAsia="Times New Roman" w:hAnsi="Times New Roman" w:cs="Times New Roman"/>
          <w:color w:val="000000" w:themeColor="text1"/>
          <w:sz w:val="21"/>
          <w:szCs w:val="21"/>
          <w:lang w:eastAsia="hu-HU"/>
        </w:rPr>
        <w:t xml:space="preserve">, amelynek a segítségével a honlapon jelentés készül a konverziókról, célközönségek  állíthatók össze, és az oldal tulajdonosa részletes elemzési adatokat kap a látogatók  honlap használatáról. A Facebook </w:t>
      </w:r>
      <w:proofErr w:type="spellStart"/>
      <w:r w:rsidRPr="001521F1">
        <w:rPr>
          <w:rFonts w:ascii="Times New Roman" w:eastAsia="Times New Roman" w:hAnsi="Times New Roman" w:cs="Times New Roman"/>
          <w:color w:val="000000" w:themeColor="text1"/>
          <w:sz w:val="21"/>
          <w:szCs w:val="21"/>
          <w:lang w:eastAsia="hu-HU"/>
        </w:rPr>
        <w:t>remarketing</w:t>
      </w:r>
      <w:proofErr w:type="spellEnd"/>
      <w:r w:rsidRPr="001521F1">
        <w:rPr>
          <w:rFonts w:ascii="Times New Roman" w:eastAsia="Times New Roman" w:hAnsi="Times New Roman" w:cs="Times New Roman"/>
          <w:color w:val="000000" w:themeColor="text1"/>
          <w:sz w:val="21"/>
          <w:szCs w:val="21"/>
          <w:lang w:eastAsia="hu-HU"/>
        </w:rPr>
        <w:t xml:space="preserve"> </w:t>
      </w:r>
      <w:r w:rsidRPr="001521F1">
        <w:rPr>
          <w:rFonts w:ascii="Times New Roman" w:eastAsia="Times New Roman" w:hAnsi="Times New Roman" w:cs="Times New Roman"/>
          <w:color w:val="000000" w:themeColor="text1"/>
          <w:sz w:val="21"/>
          <w:szCs w:val="21"/>
          <w:lang w:eastAsia="hu-HU"/>
        </w:rPr>
        <w:lastRenderedPageBreak/>
        <w:t xml:space="preserve">pixel követőkód segítségével a </w:t>
      </w:r>
      <w:proofErr w:type="gramStart"/>
      <w:r w:rsidRPr="001521F1">
        <w:rPr>
          <w:rFonts w:ascii="Times New Roman" w:eastAsia="Times New Roman" w:hAnsi="Times New Roman" w:cs="Times New Roman"/>
          <w:color w:val="000000" w:themeColor="text1"/>
          <w:sz w:val="21"/>
          <w:szCs w:val="21"/>
          <w:lang w:eastAsia="hu-HU"/>
        </w:rPr>
        <w:t>weboldal  látogatóinak</w:t>
      </w:r>
      <w:proofErr w:type="gramEnd"/>
      <w:r w:rsidRPr="001521F1">
        <w:rPr>
          <w:rFonts w:ascii="Times New Roman" w:eastAsia="Times New Roman" w:hAnsi="Times New Roman" w:cs="Times New Roman"/>
          <w:color w:val="000000" w:themeColor="text1"/>
          <w:sz w:val="21"/>
          <w:szCs w:val="21"/>
          <w:lang w:eastAsia="hu-HU"/>
        </w:rPr>
        <w:t xml:space="preserve"> személyre szabott ajánlatokat, hirdetéseket jeleníthet meg a Facebook  felületén. A Facebook </w:t>
      </w:r>
      <w:proofErr w:type="spellStart"/>
      <w:r w:rsidRPr="001521F1">
        <w:rPr>
          <w:rFonts w:ascii="Times New Roman" w:eastAsia="Times New Roman" w:hAnsi="Times New Roman" w:cs="Times New Roman"/>
          <w:color w:val="000000" w:themeColor="text1"/>
          <w:sz w:val="21"/>
          <w:szCs w:val="21"/>
          <w:lang w:eastAsia="hu-HU"/>
        </w:rPr>
        <w:t>remarketing</w:t>
      </w:r>
      <w:proofErr w:type="spellEnd"/>
      <w:r w:rsidRPr="001521F1">
        <w:rPr>
          <w:rFonts w:ascii="Times New Roman" w:eastAsia="Times New Roman" w:hAnsi="Times New Roman" w:cs="Times New Roman"/>
          <w:color w:val="000000" w:themeColor="text1"/>
          <w:sz w:val="21"/>
          <w:szCs w:val="21"/>
          <w:lang w:eastAsia="hu-HU"/>
        </w:rPr>
        <w:t xml:space="preserve"> lista nem alkalmas személyazonosításra. A </w:t>
      </w:r>
      <w:proofErr w:type="gramStart"/>
      <w:r w:rsidRPr="001521F1">
        <w:rPr>
          <w:rFonts w:ascii="Times New Roman" w:eastAsia="Times New Roman" w:hAnsi="Times New Roman" w:cs="Times New Roman"/>
          <w:color w:val="000000" w:themeColor="text1"/>
          <w:sz w:val="21"/>
          <w:szCs w:val="21"/>
          <w:lang w:eastAsia="hu-HU"/>
        </w:rPr>
        <w:t>Facebook  Pixellel</w:t>
      </w:r>
      <w:proofErr w:type="gramEnd"/>
      <w:r w:rsidRPr="001521F1">
        <w:rPr>
          <w:rFonts w:ascii="Times New Roman" w:eastAsia="Times New Roman" w:hAnsi="Times New Roman" w:cs="Times New Roman"/>
          <w:color w:val="000000" w:themeColor="text1"/>
          <w:sz w:val="21"/>
          <w:szCs w:val="21"/>
          <w:lang w:eastAsia="hu-HU"/>
        </w:rPr>
        <w:t xml:space="preserve"> / Facebook-képponttal kapcsolatosan további információt itt találhat:  https://www.facebook.com/business/help/651294705016616  </w:t>
      </w:r>
    </w:p>
    <w:p w14:paraId="0E88BD7C"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 </w:t>
      </w:r>
    </w:p>
    <w:p w14:paraId="2EDA06BB"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PANASZKEZELÉS </w:t>
      </w:r>
    </w:p>
    <w:p w14:paraId="7D40EEC0"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w:t>
      </w:r>
      <w:r w:rsidRPr="001521F1">
        <w:rPr>
          <w:rFonts w:ascii="Times New Roman" w:eastAsia="Times New Roman" w:hAnsi="Times New Roman" w:cs="Times New Roman"/>
          <w:color w:val="000000" w:themeColor="text1"/>
          <w:sz w:val="21"/>
          <w:szCs w:val="21"/>
          <w:u w:val="single"/>
          <w:bdr w:val="none" w:sz="0" w:space="0" w:color="auto" w:frame="1"/>
          <w:lang w:eastAsia="hu-HU"/>
        </w:rPr>
        <w:t>z adatgyűjtés ténye, a kezelt adatok köre és az </w:t>
      </w:r>
      <w:r w:rsidRPr="001521F1">
        <w:rPr>
          <w:rFonts w:ascii="Times New Roman" w:eastAsia="Times New Roman" w:hAnsi="Times New Roman" w:cs="Times New Roman"/>
          <w:b/>
          <w:bCs/>
          <w:color w:val="000000" w:themeColor="text1"/>
          <w:sz w:val="21"/>
          <w:szCs w:val="21"/>
          <w:u w:val="single"/>
          <w:bdr w:val="none" w:sz="0" w:space="0" w:color="auto" w:frame="1"/>
          <w:lang w:eastAsia="hu-HU"/>
        </w:rPr>
        <w:t>adatkezelés célja</w:t>
      </w:r>
      <w:r w:rsidRPr="001521F1">
        <w:rPr>
          <w:rFonts w:ascii="Times New Roman" w:eastAsia="Times New Roman" w:hAnsi="Times New Roman" w:cs="Times New Roman"/>
          <w:color w:val="000000" w:themeColor="text1"/>
          <w:sz w:val="21"/>
          <w:szCs w:val="21"/>
          <w:u w:val="single"/>
          <w:bdr w:val="none" w:sz="0" w:space="0" w:color="auto" w:frame="1"/>
          <w:lang w:eastAsia="hu-HU"/>
        </w:rPr>
        <w:t>:</w:t>
      </w:r>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br/>
      </w:r>
    </w:p>
    <w:tbl>
      <w:tblPr>
        <w:tblW w:w="17880" w:type="dxa"/>
        <w:shd w:val="clear" w:color="auto" w:fill="FFFFFF"/>
        <w:tblCellMar>
          <w:left w:w="0" w:type="dxa"/>
          <w:right w:w="0" w:type="dxa"/>
        </w:tblCellMar>
        <w:tblLook w:val="04A0" w:firstRow="1" w:lastRow="0" w:firstColumn="1" w:lastColumn="0" w:noHBand="0" w:noVBand="1"/>
      </w:tblPr>
      <w:tblGrid>
        <w:gridCol w:w="17880"/>
      </w:tblGrid>
      <w:tr w:rsidR="001521F1" w:rsidRPr="001521F1" w14:paraId="03EE4C9B"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3F142C25"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Név </w:t>
            </w:r>
          </w:p>
        </w:tc>
      </w:tr>
      <w:tr w:rsidR="001521F1" w:rsidRPr="001521F1" w14:paraId="029EEC96"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67FD7C85"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E-mail cím </w:t>
            </w:r>
          </w:p>
        </w:tc>
      </w:tr>
      <w:tr w:rsidR="001521F1" w:rsidRPr="001521F1" w14:paraId="26AD80A4"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25E6EA0B"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Telefonszám </w:t>
            </w:r>
          </w:p>
        </w:tc>
      </w:tr>
      <w:tr w:rsidR="001521F1" w:rsidRPr="001521F1" w14:paraId="78A055F1" w14:textId="77777777" w:rsidTr="001521F1">
        <w:tc>
          <w:tcPr>
            <w:tcW w:w="0" w:type="auto"/>
            <w:tcBorders>
              <w:top w:val="nil"/>
              <w:left w:val="nil"/>
              <w:bottom w:val="single" w:sz="6" w:space="0" w:color="E6E6E6"/>
              <w:right w:val="nil"/>
            </w:tcBorders>
            <w:shd w:val="clear" w:color="auto" w:fill="FFFFFF"/>
            <w:tcMar>
              <w:top w:w="225" w:type="dxa"/>
              <w:left w:w="180" w:type="dxa"/>
              <w:bottom w:w="225" w:type="dxa"/>
              <w:right w:w="180" w:type="dxa"/>
            </w:tcMar>
            <w:vAlign w:val="center"/>
            <w:hideMark/>
          </w:tcPr>
          <w:p w14:paraId="692CD97C" w14:textId="77777777" w:rsidR="001521F1" w:rsidRPr="001521F1" w:rsidRDefault="001521F1" w:rsidP="001521F1">
            <w:pPr>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Számlázási </w:t>
            </w:r>
            <w:proofErr w:type="gramStart"/>
            <w:r w:rsidRPr="001521F1">
              <w:rPr>
                <w:rFonts w:ascii="Times New Roman" w:eastAsia="Times New Roman" w:hAnsi="Times New Roman" w:cs="Times New Roman"/>
                <w:color w:val="000000" w:themeColor="text1"/>
                <w:sz w:val="21"/>
                <w:szCs w:val="21"/>
                <w:lang w:eastAsia="hu-HU"/>
              </w:rPr>
              <w:t>név  és</w:t>
            </w:r>
            <w:proofErr w:type="gramEnd"/>
            <w:r w:rsidRPr="001521F1">
              <w:rPr>
                <w:rFonts w:ascii="Times New Roman" w:eastAsia="Times New Roman" w:hAnsi="Times New Roman" w:cs="Times New Roman"/>
                <w:color w:val="000000" w:themeColor="text1"/>
                <w:sz w:val="21"/>
                <w:szCs w:val="21"/>
                <w:lang w:eastAsia="hu-HU"/>
              </w:rPr>
              <w:t xml:space="preserve"> cím</w:t>
            </w:r>
          </w:p>
        </w:tc>
      </w:tr>
    </w:tbl>
    <w:p w14:paraId="3A0DEDF8"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p w14:paraId="436F20D4"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Azonosítás, kapcsolattartás. </w:t>
      </w:r>
    </w:p>
    <w:p w14:paraId="194B47C6"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Kapcsolattartás. </w:t>
      </w:r>
    </w:p>
    <w:p w14:paraId="780D39D6"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Kapcsolattartás. </w:t>
      </w:r>
    </w:p>
    <w:p w14:paraId="2E70CED0"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Azonosítás, a megrendelt termékekkel/szolgáltatással </w:t>
      </w:r>
      <w:proofErr w:type="gramStart"/>
      <w:r w:rsidRPr="001521F1">
        <w:rPr>
          <w:rFonts w:ascii="Times New Roman" w:eastAsia="Times New Roman" w:hAnsi="Times New Roman" w:cs="Times New Roman"/>
          <w:color w:val="000000" w:themeColor="text1"/>
          <w:sz w:val="21"/>
          <w:szCs w:val="21"/>
          <w:lang w:eastAsia="hu-HU"/>
        </w:rPr>
        <w:t>kapcsolatosan  felmerülő</w:t>
      </w:r>
      <w:proofErr w:type="gramEnd"/>
      <w:r w:rsidRPr="001521F1">
        <w:rPr>
          <w:rFonts w:ascii="Times New Roman" w:eastAsia="Times New Roman" w:hAnsi="Times New Roman" w:cs="Times New Roman"/>
          <w:color w:val="000000" w:themeColor="text1"/>
          <w:sz w:val="21"/>
          <w:szCs w:val="21"/>
          <w:lang w:eastAsia="hu-HU"/>
        </w:rPr>
        <w:t xml:space="preserve"> minőségi kifogások, kérdések és problémák kezelése. </w:t>
      </w:r>
      <w:r w:rsidRPr="001521F1">
        <w:rPr>
          <w:rFonts w:ascii="Times New Roman" w:eastAsia="Times New Roman" w:hAnsi="Times New Roman" w:cs="Times New Roman"/>
          <w:color w:val="000000" w:themeColor="text1"/>
          <w:sz w:val="21"/>
          <w:szCs w:val="21"/>
          <w:lang w:eastAsia="hu-HU"/>
        </w:rPr>
        <w:br/>
      </w:r>
    </w:p>
    <w:p w14:paraId="38BAD602"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érintettek köre: </w:t>
      </w:r>
      <w:r w:rsidRPr="001521F1">
        <w:rPr>
          <w:rFonts w:ascii="Times New Roman" w:eastAsia="Times New Roman" w:hAnsi="Times New Roman" w:cs="Times New Roman"/>
          <w:color w:val="000000" w:themeColor="text1"/>
          <w:sz w:val="21"/>
          <w:szCs w:val="21"/>
          <w:lang w:eastAsia="hu-HU"/>
        </w:rPr>
        <w:t xml:space="preserve">Szolgáltatást igénybe vevő és kifogással élő, panaszt </w:t>
      </w:r>
      <w:proofErr w:type="gramStart"/>
      <w:r w:rsidRPr="001521F1">
        <w:rPr>
          <w:rFonts w:ascii="Times New Roman" w:eastAsia="Times New Roman" w:hAnsi="Times New Roman" w:cs="Times New Roman"/>
          <w:color w:val="000000" w:themeColor="text1"/>
          <w:sz w:val="21"/>
          <w:szCs w:val="21"/>
          <w:lang w:eastAsia="hu-HU"/>
        </w:rPr>
        <w:t>tevő  érintettek</w:t>
      </w:r>
      <w:proofErr w:type="gramEnd"/>
      <w:r w:rsidRPr="001521F1">
        <w:rPr>
          <w:rFonts w:ascii="Times New Roman" w:eastAsia="Times New Roman" w:hAnsi="Times New Roman" w:cs="Times New Roman"/>
          <w:color w:val="000000" w:themeColor="text1"/>
          <w:sz w:val="21"/>
          <w:szCs w:val="21"/>
          <w:lang w:eastAsia="hu-HU"/>
        </w:rPr>
        <w:t>. </w:t>
      </w:r>
    </w:p>
    <w:p w14:paraId="72B0D966"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adatkezelés időtartama, az adatok törlésének határideje: </w:t>
      </w:r>
      <w:r w:rsidRPr="001521F1">
        <w:rPr>
          <w:rFonts w:ascii="Times New Roman" w:eastAsia="Times New Roman" w:hAnsi="Times New Roman" w:cs="Times New Roman"/>
          <w:color w:val="000000" w:themeColor="text1"/>
          <w:sz w:val="21"/>
          <w:szCs w:val="21"/>
          <w:lang w:eastAsia="hu-HU"/>
        </w:rPr>
        <w:t xml:space="preserve">A kifogásról </w:t>
      </w:r>
      <w:proofErr w:type="gramStart"/>
      <w:r w:rsidRPr="001521F1">
        <w:rPr>
          <w:rFonts w:ascii="Times New Roman" w:eastAsia="Times New Roman" w:hAnsi="Times New Roman" w:cs="Times New Roman"/>
          <w:color w:val="000000" w:themeColor="text1"/>
          <w:sz w:val="21"/>
          <w:szCs w:val="21"/>
          <w:lang w:eastAsia="hu-HU"/>
        </w:rPr>
        <w:t>felvett  jegyzőkönyv</w:t>
      </w:r>
      <w:proofErr w:type="gramEnd"/>
      <w:r w:rsidRPr="001521F1">
        <w:rPr>
          <w:rFonts w:ascii="Times New Roman" w:eastAsia="Times New Roman" w:hAnsi="Times New Roman" w:cs="Times New Roman"/>
          <w:color w:val="000000" w:themeColor="text1"/>
          <w:sz w:val="21"/>
          <w:szCs w:val="21"/>
          <w:lang w:eastAsia="hu-HU"/>
        </w:rPr>
        <w:t>, átirat és az arra adott válasz másolati példányait a fogyasztóvédelemről  szóló 1997. évi CLV. törvény 17/A. § (7) bekezdése alapján 5 évig meg kell őrizni. </w:t>
      </w:r>
      <w:r w:rsidRPr="001521F1">
        <w:rPr>
          <w:rFonts w:ascii="Times New Roman" w:eastAsia="Times New Roman" w:hAnsi="Times New Roman" w:cs="Times New Roman"/>
          <w:b/>
          <w:bCs/>
          <w:color w:val="000000" w:themeColor="text1"/>
          <w:sz w:val="21"/>
          <w:szCs w:val="21"/>
          <w:bdr w:val="none" w:sz="0" w:space="0" w:color="auto" w:frame="1"/>
          <w:lang w:eastAsia="hu-HU"/>
        </w:rPr>
        <w:t>Az adatok megismerésére jogosult lehetséges adatkezelők személye, a személyes adatok címzettjei</w:t>
      </w:r>
      <w:r w:rsidRPr="001521F1">
        <w:rPr>
          <w:rFonts w:ascii="Times New Roman" w:eastAsia="Times New Roman" w:hAnsi="Times New Roman" w:cs="Times New Roman"/>
          <w:color w:val="000000" w:themeColor="text1"/>
          <w:sz w:val="21"/>
          <w:szCs w:val="21"/>
          <w:lang w:eastAsia="hu-HU"/>
        </w:rPr>
        <w:t>: A személyes adatokat az adatkezelő ügyfélszolgálatának munkatársai kezelhetik. </w:t>
      </w:r>
    </w:p>
    <w:p w14:paraId="0591139F"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érintettek adatkezeléssel kapcsolatos jogainak ismertetése</w:t>
      </w:r>
      <w:r w:rsidRPr="001521F1">
        <w:rPr>
          <w:rFonts w:ascii="Times New Roman" w:eastAsia="Times New Roman" w:hAnsi="Times New Roman" w:cs="Times New Roman"/>
          <w:color w:val="000000" w:themeColor="text1"/>
          <w:sz w:val="21"/>
          <w:szCs w:val="21"/>
          <w:lang w:eastAsia="hu-HU"/>
        </w:rPr>
        <w:t xml:space="preserve">: Az </w:t>
      </w:r>
      <w:proofErr w:type="gramStart"/>
      <w:r w:rsidRPr="001521F1">
        <w:rPr>
          <w:rFonts w:ascii="Times New Roman" w:eastAsia="Times New Roman" w:hAnsi="Times New Roman" w:cs="Times New Roman"/>
          <w:color w:val="000000" w:themeColor="text1"/>
          <w:sz w:val="21"/>
          <w:szCs w:val="21"/>
          <w:lang w:eastAsia="hu-HU"/>
        </w:rPr>
        <w:t>érintett  kérelmezheti</w:t>
      </w:r>
      <w:proofErr w:type="gramEnd"/>
      <w:r w:rsidRPr="001521F1">
        <w:rPr>
          <w:rFonts w:ascii="Times New Roman" w:eastAsia="Times New Roman" w:hAnsi="Times New Roman" w:cs="Times New Roman"/>
          <w:color w:val="000000" w:themeColor="text1"/>
          <w:sz w:val="21"/>
          <w:szCs w:val="21"/>
          <w:lang w:eastAsia="hu-HU"/>
        </w:rPr>
        <w:t xml:space="preserve"> az adatkezelőtől a rá vonatkozó személyes adatokhoz való hozzáférést,  azok helyesbítését, törlését vagy kezelésének korlátozását, és tiltakozhat az ilyen </w:t>
      </w:r>
    </w:p>
    <w:p w14:paraId="29AA6E17"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személyes adatok kezelése ellen, valamint az érintettnek joga van </w:t>
      </w:r>
      <w:proofErr w:type="gramStart"/>
      <w:r w:rsidRPr="001521F1">
        <w:rPr>
          <w:rFonts w:ascii="Times New Roman" w:eastAsia="Times New Roman" w:hAnsi="Times New Roman" w:cs="Times New Roman"/>
          <w:color w:val="000000" w:themeColor="text1"/>
          <w:sz w:val="21"/>
          <w:szCs w:val="21"/>
          <w:lang w:eastAsia="hu-HU"/>
        </w:rPr>
        <w:t>az  adathordozhatósághoz</w:t>
      </w:r>
      <w:proofErr w:type="gramEnd"/>
      <w:r w:rsidRPr="001521F1">
        <w:rPr>
          <w:rFonts w:ascii="Times New Roman" w:eastAsia="Times New Roman" w:hAnsi="Times New Roman" w:cs="Times New Roman"/>
          <w:color w:val="000000" w:themeColor="text1"/>
          <w:sz w:val="21"/>
          <w:szCs w:val="21"/>
          <w:lang w:eastAsia="hu-HU"/>
        </w:rPr>
        <w:t>, továbbá a hozzájárulás bármely időpontban történő  visszavonásához. </w:t>
      </w:r>
    </w:p>
    <w:p w14:paraId="0A4E2C18"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 személyes adatokhoz való hozzáférést, azok törlését, módosítását, vagy </w:t>
      </w:r>
      <w:proofErr w:type="gramStart"/>
      <w:r w:rsidRPr="001521F1">
        <w:rPr>
          <w:rFonts w:ascii="Times New Roman" w:eastAsia="Times New Roman" w:hAnsi="Times New Roman" w:cs="Times New Roman"/>
          <w:color w:val="000000" w:themeColor="text1"/>
          <w:sz w:val="21"/>
          <w:szCs w:val="21"/>
          <w:lang w:eastAsia="hu-HU"/>
        </w:rPr>
        <w:t>kezelésének  korlátozását</w:t>
      </w:r>
      <w:proofErr w:type="gramEnd"/>
      <w:r w:rsidRPr="001521F1">
        <w:rPr>
          <w:rFonts w:ascii="Times New Roman" w:eastAsia="Times New Roman" w:hAnsi="Times New Roman" w:cs="Times New Roman"/>
          <w:color w:val="000000" w:themeColor="text1"/>
          <w:sz w:val="21"/>
          <w:szCs w:val="21"/>
          <w:lang w:eastAsia="hu-HU"/>
        </w:rPr>
        <w:t>, az adatok hordozhatóságát, az adatkezelések elleni tiltakozást az alábbi  módokon tudja érintett kezdeményezni: </w:t>
      </w:r>
    </w:p>
    <w:p w14:paraId="73FE4FFC"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postai úton a </w:t>
      </w:r>
      <w:r>
        <w:rPr>
          <w:rFonts w:ascii="Times New Roman" w:eastAsia="Times New Roman" w:hAnsi="Times New Roman" w:cs="Times New Roman"/>
          <w:color w:val="000000" w:themeColor="text1"/>
          <w:sz w:val="21"/>
          <w:szCs w:val="21"/>
          <w:lang w:eastAsia="hu-HU"/>
        </w:rPr>
        <w:t>4200 Hajdúszoboszló, Nádudvari út 25.</w:t>
      </w:r>
      <w:r w:rsidRPr="001521F1">
        <w:rPr>
          <w:rFonts w:ascii="Times New Roman" w:eastAsia="Times New Roman" w:hAnsi="Times New Roman" w:cs="Times New Roman"/>
          <w:color w:val="000000" w:themeColor="text1"/>
          <w:sz w:val="21"/>
          <w:szCs w:val="21"/>
          <w:lang w:eastAsia="hu-HU"/>
        </w:rPr>
        <w:t xml:space="preserve"> címen, ▪ e-mail útján </w:t>
      </w:r>
      <w:r w:rsidRPr="001521F1">
        <w:rPr>
          <w:rFonts w:ascii="Times New Roman" w:eastAsia="Times New Roman" w:hAnsi="Times New Roman" w:cs="Times New Roman"/>
          <w:color w:val="000000" w:themeColor="text1"/>
          <w:sz w:val="21"/>
          <w:szCs w:val="21"/>
          <w:u w:val="single"/>
          <w:bdr w:val="none" w:sz="0" w:space="0" w:color="auto" w:frame="1"/>
          <w:lang w:eastAsia="hu-HU"/>
        </w:rPr>
        <w:t>info@</w:t>
      </w:r>
      <w:r>
        <w:rPr>
          <w:rFonts w:ascii="Times New Roman" w:eastAsia="Times New Roman" w:hAnsi="Times New Roman" w:cs="Times New Roman"/>
          <w:color w:val="000000" w:themeColor="text1"/>
          <w:sz w:val="21"/>
          <w:szCs w:val="21"/>
          <w:u w:val="single"/>
          <w:bdr w:val="none" w:sz="0" w:space="0" w:color="auto" w:frame="1"/>
          <w:lang w:eastAsia="hu-HU"/>
        </w:rPr>
        <w:t>bordanautosiskola</w:t>
      </w:r>
      <w:r w:rsidRPr="001521F1">
        <w:rPr>
          <w:rFonts w:ascii="Times New Roman" w:eastAsia="Times New Roman" w:hAnsi="Times New Roman" w:cs="Times New Roman"/>
          <w:color w:val="000000" w:themeColor="text1"/>
          <w:sz w:val="21"/>
          <w:szCs w:val="21"/>
          <w:u w:val="single"/>
          <w:bdr w:val="none" w:sz="0" w:space="0" w:color="auto" w:frame="1"/>
          <w:lang w:eastAsia="hu-HU"/>
        </w:rPr>
        <w:t>.hu </w:t>
      </w:r>
      <w:r w:rsidRPr="001521F1">
        <w:rPr>
          <w:rFonts w:ascii="Times New Roman" w:eastAsia="Times New Roman" w:hAnsi="Times New Roman" w:cs="Times New Roman"/>
          <w:color w:val="000000" w:themeColor="text1"/>
          <w:sz w:val="21"/>
          <w:szCs w:val="21"/>
          <w:lang w:eastAsia="hu-HU"/>
        </w:rPr>
        <w:t>e-mail címen, </w:t>
      </w:r>
    </w:p>
    <w:p w14:paraId="7E4F6A62"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telefonon a +36 70 </w:t>
      </w:r>
      <w:r>
        <w:rPr>
          <w:rFonts w:ascii="Times New Roman" w:eastAsia="Times New Roman" w:hAnsi="Times New Roman" w:cs="Times New Roman"/>
          <w:color w:val="000000" w:themeColor="text1"/>
          <w:sz w:val="21"/>
          <w:szCs w:val="21"/>
          <w:lang w:eastAsia="hu-HU"/>
        </w:rPr>
        <w:t>9020185</w:t>
      </w:r>
      <w:r w:rsidRPr="001521F1">
        <w:rPr>
          <w:rFonts w:ascii="Times New Roman" w:eastAsia="Times New Roman" w:hAnsi="Times New Roman" w:cs="Times New Roman"/>
          <w:color w:val="000000" w:themeColor="text1"/>
          <w:sz w:val="21"/>
          <w:szCs w:val="21"/>
          <w:lang w:eastAsia="hu-HU"/>
        </w:rPr>
        <w:t xml:space="preserve"> számon. </w:t>
      </w:r>
    </w:p>
    <w:p w14:paraId="47B12AE9"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lastRenderedPageBreak/>
        <w:t>Az adatkezelés jogalapja</w:t>
      </w:r>
      <w:r w:rsidRPr="001521F1">
        <w:rPr>
          <w:rFonts w:ascii="Times New Roman" w:eastAsia="Times New Roman" w:hAnsi="Times New Roman" w:cs="Times New Roman"/>
          <w:color w:val="000000" w:themeColor="text1"/>
          <w:sz w:val="21"/>
          <w:szCs w:val="21"/>
          <w:lang w:eastAsia="hu-HU"/>
        </w:rPr>
        <w:t xml:space="preserve">: az érintett hozzájárulása, GDPR 6. cikk (1) bekezdés a) </w:t>
      </w:r>
      <w:proofErr w:type="gramStart"/>
      <w:r w:rsidRPr="001521F1">
        <w:rPr>
          <w:rFonts w:ascii="Times New Roman" w:eastAsia="Times New Roman" w:hAnsi="Times New Roman" w:cs="Times New Roman"/>
          <w:color w:val="000000" w:themeColor="text1"/>
          <w:sz w:val="21"/>
          <w:szCs w:val="21"/>
          <w:lang w:eastAsia="hu-HU"/>
        </w:rPr>
        <w:t>pont,  az</w:t>
      </w:r>
      <w:proofErr w:type="gramEnd"/>
      <w:r w:rsidRPr="001521F1">
        <w:rPr>
          <w:rFonts w:ascii="Times New Roman" w:eastAsia="Times New Roman" w:hAnsi="Times New Roman" w:cs="Times New Roman"/>
          <w:color w:val="000000" w:themeColor="text1"/>
          <w:sz w:val="21"/>
          <w:szCs w:val="21"/>
          <w:lang w:eastAsia="hu-HU"/>
        </w:rPr>
        <w:t xml:space="preserve"> </w:t>
      </w:r>
      <w:proofErr w:type="spellStart"/>
      <w:r w:rsidRPr="001521F1">
        <w:rPr>
          <w:rFonts w:ascii="Times New Roman" w:eastAsia="Times New Roman" w:hAnsi="Times New Roman" w:cs="Times New Roman"/>
          <w:color w:val="000000" w:themeColor="text1"/>
          <w:sz w:val="21"/>
          <w:szCs w:val="21"/>
          <w:lang w:eastAsia="hu-HU"/>
        </w:rPr>
        <w:t>Infotv</w:t>
      </w:r>
      <w:proofErr w:type="spellEnd"/>
      <w:r w:rsidRPr="001521F1">
        <w:rPr>
          <w:rFonts w:ascii="Times New Roman" w:eastAsia="Times New Roman" w:hAnsi="Times New Roman" w:cs="Times New Roman"/>
          <w:color w:val="000000" w:themeColor="text1"/>
          <w:sz w:val="21"/>
          <w:szCs w:val="21"/>
          <w:lang w:eastAsia="hu-HU"/>
        </w:rPr>
        <w:t xml:space="preserve">. 5. § (1) bekezdése, és a fogyasztóvédelemről szóló 1997. évi CLV. </w:t>
      </w:r>
      <w:proofErr w:type="gramStart"/>
      <w:r w:rsidRPr="001521F1">
        <w:rPr>
          <w:rFonts w:ascii="Times New Roman" w:eastAsia="Times New Roman" w:hAnsi="Times New Roman" w:cs="Times New Roman"/>
          <w:color w:val="000000" w:themeColor="text1"/>
          <w:sz w:val="21"/>
          <w:szCs w:val="21"/>
          <w:lang w:eastAsia="hu-HU"/>
        </w:rPr>
        <w:t>törvény  17</w:t>
      </w:r>
      <w:proofErr w:type="gramEnd"/>
      <w:r w:rsidRPr="001521F1">
        <w:rPr>
          <w:rFonts w:ascii="Times New Roman" w:eastAsia="Times New Roman" w:hAnsi="Times New Roman" w:cs="Times New Roman"/>
          <w:color w:val="000000" w:themeColor="text1"/>
          <w:sz w:val="21"/>
          <w:szCs w:val="21"/>
          <w:lang w:eastAsia="hu-HU"/>
        </w:rPr>
        <w:t>/A. § (7) bekezdése. </w:t>
      </w:r>
    </w:p>
    <w:p w14:paraId="72C8097A"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Tájékoztatjuk, hogy </w:t>
      </w:r>
    </w:p>
    <w:p w14:paraId="7F208F8B"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a személyes adat szolgáltatása szerződéses kötelezettségen alapul. ▪ a szerződés megkötésének előfeltétele a személyes adatok kezelése. ▪ köteles a személyes adatokat megadni, hogy panaszát kezelni tudjuk. ▪ az adatszolgáltatás elmaradása azzal a következményekkel jár, hogy nem </w:t>
      </w:r>
      <w:proofErr w:type="gramStart"/>
      <w:r w:rsidRPr="001521F1">
        <w:rPr>
          <w:rFonts w:ascii="Times New Roman" w:eastAsia="Times New Roman" w:hAnsi="Times New Roman" w:cs="Times New Roman"/>
          <w:color w:val="000000" w:themeColor="text1"/>
          <w:sz w:val="21"/>
          <w:szCs w:val="21"/>
          <w:lang w:eastAsia="hu-HU"/>
        </w:rPr>
        <w:t>tudjuk  kezelni</w:t>
      </w:r>
      <w:proofErr w:type="gramEnd"/>
      <w:r w:rsidRPr="001521F1">
        <w:rPr>
          <w:rFonts w:ascii="Times New Roman" w:eastAsia="Times New Roman" w:hAnsi="Times New Roman" w:cs="Times New Roman"/>
          <w:color w:val="000000" w:themeColor="text1"/>
          <w:sz w:val="21"/>
          <w:szCs w:val="21"/>
          <w:lang w:eastAsia="hu-HU"/>
        </w:rPr>
        <w:t xml:space="preserve"> a hozzánk beérkezett panaszát. </w:t>
      </w:r>
    </w:p>
    <w:p w14:paraId="1F2FBC03"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w:t>
      </w:r>
    </w:p>
    <w:p w14:paraId="054C83F4"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Közösségi oldalak </w:t>
      </w:r>
    </w:p>
    <w:p w14:paraId="636ED858"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(1) A Szolgáltató termékei, szolgáltatásai megismertetése, népszerűsítése </w:t>
      </w:r>
      <w:proofErr w:type="gramStart"/>
      <w:r w:rsidRPr="001521F1">
        <w:rPr>
          <w:rFonts w:ascii="Times New Roman" w:eastAsia="Times New Roman" w:hAnsi="Times New Roman" w:cs="Times New Roman"/>
          <w:color w:val="000000" w:themeColor="text1"/>
          <w:sz w:val="21"/>
          <w:szCs w:val="21"/>
          <w:lang w:eastAsia="hu-HU"/>
        </w:rPr>
        <w:t>céljából  közösségi</w:t>
      </w:r>
      <w:proofErr w:type="gramEnd"/>
      <w:r w:rsidRPr="001521F1">
        <w:rPr>
          <w:rFonts w:ascii="Times New Roman" w:eastAsia="Times New Roman" w:hAnsi="Times New Roman" w:cs="Times New Roman"/>
          <w:color w:val="000000" w:themeColor="text1"/>
          <w:sz w:val="21"/>
          <w:szCs w:val="21"/>
          <w:lang w:eastAsia="hu-HU"/>
        </w:rPr>
        <w:t xml:space="preserve"> oldalakat tart fenn. </w:t>
      </w:r>
    </w:p>
    <w:p w14:paraId="2E6E845B"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(2) A Szolgáltató közösségi oldalán feltett kérdés nem minősül hivatalosan </w:t>
      </w:r>
      <w:proofErr w:type="gramStart"/>
      <w:r w:rsidRPr="001521F1">
        <w:rPr>
          <w:rFonts w:ascii="Times New Roman" w:eastAsia="Times New Roman" w:hAnsi="Times New Roman" w:cs="Times New Roman"/>
          <w:color w:val="000000" w:themeColor="text1"/>
          <w:sz w:val="21"/>
          <w:szCs w:val="21"/>
          <w:lang w:eastAsia="hu-HU"/>
        </w:rPr>
        <w:t>benyújtott  panasznak</w:t>
      </w:r>
      <w:proofErr w:type="gramEnd"/>
      <w:r w:rsidRPr="001521F1">
        <w:rPr>
          <w:rFonts w:ascii="Times New Roman" w:eastAsia="Times New Roman" w:hAnsi="Times New Roman" w:cs="Times New Roman"/>
          <w:color w:val="000000" w:themeColor="text1"/>
          <w:sz w:val="21"/>
          <w:szCs w:val="21"/>
          <w:lang w:eastAsia="hu-HU"/>
        </w:rPr>
        <w:t>. </w:t>
      </w:r>
    </w:p>
    <w:p w14:paraId="60D86F79"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(3) A Szolgáltató közösségi oldalán a látogatók által közzétett személyes adatokat </w:t>
      </w:r>
      <w:proofErr w:type="gramStart"/>
      <w:r w:rsidRPr="001521F1">
        <w:rPr>
          <w:rFonts w:ascii="Times New Roman" w:eastAsia="Times New Roman" w:hAnsi="Times New Roman" w:cs="Times New Roman"/>
          <w:color w:val="000000" w:themeColor="text1"/>
          <w:sz w:val="21"/>
          <w:szCs w:val="21"/>
          <w:lang w:eastAsia="hu-HU"/>
        </w:rPr>
        <w:t>a  Társaság</w:t>
      </w:r>
      <w:proofErr w:type="gramEnd"/>
      <w:r w:rsidRPr="001521F1">
        <w:rPr>
          <w:rFonts w:ascii="Times New Roman" w:eastAsia="Times New Roman" w:hAnsi="Times New Roman" w:cs="Times New Roman"/>
          <w:color w:val="000000" w:themeColor="text1"/>
          <w:sz w:val="21"/>
          <w:szCs w:val="21"/>
          <w:lang w:eastAsia="hu-HU"/>
        </w:rPr>
        <w:t xml:space="preserve"> nem kezeli. </w:t>
      </w:r>
    </w:p>
    <w:p w14:paraId="6A395BAE"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(4) A látogatókra a közösségi oldalak Adatvédelmi- és Szolgáltatási Feltételei irányadók. (5) Jogellenes, vagy sértő tartalom publikálása esetén a Szolgáltató előzetes </w:t>
      </w:r>
      <w:proofErr w:type="gramStart"/>
      <w:r w:rsidRPr="001521F1">
        <w:rPr>
          <w:rFonts w:ascii="Times New Roman" w:eastAsia="Times New Roman" w:hAnsi="Times New Roman" w:cs="Times New Roman"/>
          <w:color w:val="000000" w:themeColor="text1"/>
          <w:sz w:val="21"/>
          <w:szCs w:val="21"/>
          <w:lang w:eastAsia="hu-HU"/>
        </w:rPr>
        <w:t>értesítés  nélkül</w:t>
      </w:r>
      <w:proofErr w:type="gramEnd"/>
      <w:r w:rsidRPr="001521F1">
        <w:rPr>
          <w:rFonts w:ascii="Times New Roman" w:eastAsia="Times New Roman" w:hAnsi="Times New Roman" w:cs="Times New Roman"/>
          <w:color w:val="000000" w:themeColor="text1"/>
          <w:sz w:val="21"/>
          <w:szCs w:val="21"/>
          <w:lang w:eastAsia="hu-HU"/>
        </w:rPr>
        <w:t xml:space="preserve"> kizárhatja az érintettet a tagok közül, vagy törölheti hozzászólását. (6) A Szolgáltató nem felel a közösségi oldalán felhasználók által közzétett </w:t>
      </w:r>
      <w:proofErr w:type="gramStart"/>
      <w:r w:rsidRPr="001521F1">
        <w:rPr>
          <w:rFonts w:ascii="Times New Roman" w:eastAsia="Times New Roman" w:hAnsi="Times New Roman" w:cs="Times New Roman"/>
          <w:color w:val="000000" w:themeColor="text1"/>
          <w:sz w:val="21"/>
          <w:szCs w:val="21"/>
          <w:lang w:eastAsia="hu-HU"/>
        </w:rPr>
        <w:t>jogszabályt  sértő</w:t>
      </w:r>
      <w:proofErr w:type="gramEnd"/>
      <w:r w:rsidRPr="001521F1">
        <w:rPr>
          <w:rFonts w:ascii="Times New Roman" w:eastAsia="Times New Roman" w:hAnsi="Times New Roman" w:cs="Times New Roman"/>
          <w:color w:val="000000" w:themeColor="text1"/>
          <w:sz w:val="21"/>
          <w:szCs w:val="21"/>
          <w:lang w:eastAsia="hu-HU"/>
        </w:rPr>
        <w:t xml:space="preserve"> adattartalmakért, hozzászólásokért. A Szolgáltató nem felel semmilyen, </w:t>
      </w:r>
      <w:proofErr w:type="gramStart"/>
      <w:r w:rsidRPr="001521F1">
        <w:rPr>
          <w:rFonts w:ascii="Times New Roman" w:eastAsia="Times New Roman" w:hAnsi="Times New Roman" w:cs="Times New Roman"/>
          <w:color w:val="000000" w:themeColor="text1"/>
          <w:sz w:val="21"/>
          <w:szCs w:val="21"/>
          <w:lang w:eastAsia="hu-HU"/>
        </w:rPr>
        <w:t>a  közösségi</w:t>
      </w:r>
      <w:proofErr w:type="gramEnd"/>
      <w:r w:rsidRPr="001521F1">
        <w:rPr>
          <w:rFonts w:ascii="Times New Roman" w:eastAsia="Times New Roman" w:hAnsi="Times New Roman" w:cs="Times New Roman"/>
          <w:color w:val="000000" w:themeColor="text1"/>
          <w:sz w:val="21"/>
          <w:szCs w:val="21"/>
          <w:lang w:eastAsia="hu-HU"/>
        </w:rPr>
        <w:t xml:space="preserve"> oldal működéséből adódó hibáért, üzemzavarért vagy a rendszer  működésének megváltoztatásából fakadó problémáért. </w:t>
      </w:r>
    </w:p>
    <w:p w14:paraId="357F238A"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Egyéb adatkezelések </w:t>
      </w:r>
    </w:p>
    <w:p w14:paraId="69832C3D"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Amennyiben a szolgáltatások igénybevétele előtt, vagy annak során kérdés merülne </w:t>
      </w:r>
      <w:proofErr w:type="gramStart"/>
      <w:r w:rsidRPr="001521F1">
        <w:rPr>
          <w:rFonts w:ascii="Times New Roman" w:eastAsia="Times New Roman" w:hAnsi="Times New Roman" w:cs="Times New Roman"/>
          <w:color w:val="000000" w:themeColor="text1"/>
          <w:sz w:val="21"/>
          <w:szCs w:val="21"/>
          <w:lang w:eastAsia="hu-HU"/>
        </w:rPr>
        <w:t>fel,  esetleg</w:t>
      </w:r>
      <w:proofErr w:type="gramEnd"/>
      <w:r w:rsidRPr="001521F1">
        <w:rPr>
          <w:rFonts w:ascii="Times New Roman" w:eastAsia="Times New Roman" w:hAnsi="Times New Roman" w:cs="Times New Roman"/>
          <w:color w:val="000000" w:themeColor="text1"/>
          <w:sz w:val="21"/>
          <w:szCs w:val="21"/>
          <w:lang w:eastAsia="hu-HU"/>
        </w:rPr>
        <w:t xml:space="preserve"> problémája lenne az érintettnek, kapcsolatba léphet az adatkezelővel. Az </w:t>
      </w:r>
      <w:proofErr w:type="gramStart"/>
      <w:r w:rsidRPr="001521F1">
        <w:rPr>
          <w:rFonts w:ascii="Times New Roman" w:eastAsia="Times New Roman" w:hAnsi="Times New Roman" w:cs="Times New Roman"/>
          <w:color w:val="000000" w:themeColor="text1"/>
          <w:sz w:val="21"/>
          <w:szCs w:val="21"/>
          <w:lang w:eastAsia="hu-HU"/>
        </w:rPr>
        <w:t>így  megadott</w:t>
      </w:r>
      <w:proofErr w:type="gramEnd"/>
      <w:r w:rsidRPr="001521F1">
        <w:rPr>
          <w:rFonts w:ascii="Times New Roman" w:eastAsia="Times New Roman" w:hAnsi="Times New Roman" w:cs="Times New Roman"/>
          <w:color w:val="000000" w:themeColor="text1"/>
          <w:sz w:val="21"/>
          <w:szCs w:val="21"/>
          <w:lang w:eastAsia="hu-HU"/>
        </w:rPr>
        <w:t xml:space="preserve"> adatokat az utolsó közléstől számított 2 évig őrzi az adatkezelő. </w:t>
      </w:r>
    </w:p>
    <w:p w14:paraId="68450875"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Kivételes esetekben, hatóság megkeresése, jogszabály felhatalmazása alapján, </w:t>
      </w:r>
      <w:proofErr w:type="gramStart"/>
      <w:r w:rsidRPr="001521F1">
        <w:rPr>
          <w:rFonts w:ascii="Times New Roman" w:eastAsia="Times New Roman" w:hAnsi="Times New Roman" w:cs="Times New Roman"/>
          <w:color w:val="000000" w:themeColor="text1"/>
          <w:sz w:val="21"/>
          <w:szCs w:val="21"/>
          <w:lang w:eastAsia="hu-HU"/>
        </w:rPr>
        <w:t>más  szervek</w:t>
      </w:r>
      <w:proofErr w:type="gramEnd"/>
      <w:r w:rsidRPr="001521F1">
        <w:rPr>
          <w:rFonts w:ascii="Times New Roman" w:eastAsia="Times New Roman" w:hAnsi="Times New Roman" w:cs="Times New Roman"/>
          <w:color w:val="000000" w:themeColor="text1"/>
          <w:sz w:val="21"/>
          <w:szCs w:val="21"/>
          <w:lang w:eastAsia="hu-HU"/>
        </w:rPr>
        <w:t xml:space="preserve"> megkeresése esetén a Szolgáltató köteles tájékoztatás adására, adatok  közlésére, átadására, illetőleg iratok rendelkezésre bocsátására. Ezen esetekben </w:t>
      </w:r>
      <w:proofErr w:type="gramStart"/>
      <w:r w:rsidRPr="001521F1">
        <w:rPr>
          <w:rFonts w:ascii="Times New Roman" w:eastAsia="Times New Roman" w:hAnsi="Times New Roman" w:cs="Times New Roman"/>
          <w:color w:val="000000" w:themeColor="text1"/>
          <w:sz w:val="21"/>
          <w:szCs w:val="21"/>
          <w:lang w:eastAsia="hu-HU"/>
        </w:rPr>
        <w:t>a  megkereső</w:t>
      </w:r>
      <w:proofErr w:type="gramEnd"/>
      <w:r w:rsidRPr="001521F1">
        <w:rPr>
          <w:rFonts w:ascii="Times New Roman" w:eastAsia="Times New Roman" w:hAnsi="Times New Roman" w:cs="Times New Roman"/>
          <w:color w:val="000000" w:themeColor="text1"/>
          <w:sz w:val="21"/>
          <w:szCs w:val="21"/>
          <w:lang w:eastAsia="hu-HU"/>
        </w:rPr>
        <w:t xml:space="preserve"> részére, a pontos cél és a kért adatok megjelölését követően személyes  adatot csak annyit és olyan mértékben ad ki, amely a cél megvalósításához  elengedhetetlenül szükséges. </w:t>
      </w:r>
    </w:p>
    <w:p w14:paraId="3B626AB6"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 tájékoztatóban nem szereplő adatkezelésekről az adat felvételekor </w:t>
      </w:r>
      <w:proofErr w:type="gramStart"/>
      <w:r w:rsidRPr="001521F1">
        <w:rPr>
          <w:rFonts w:ascii="Times New Roman" w:eastAsia="Times New Roman" w:hAnsi="Times New Roman" w:cs="Times New Roman"/>
          <w:color w:val="000000" w:themeColor="text1"/>
          <w:sz w:val="21"/>
          <w:szCs w:val="21"/>
          <w:lang w:eastAsia="hu-HU"/>
        </w:rPr>
        <w:t>adunk  tájékoztatást</w:t>
      </w:r>
      <w:proofErr w:type="gramEnd"/>
      <w:r w:rsidRPr="001521F1">
        <w:rPr>
          <w:rFonts w:ascii="Times New Roman" w:eastAsia="Times New Roman" w:hAnsi="Times New Roman" w:cs="Times New Roman"/>
          <w:color w:val="000000" w:themeColor="text1"/>
          <w:sz w:val="21"/>
          <w:szCs w:val="21"/>
          <w:lang w:eastAsia="hu-HU"/>
        </w:rPr>
        <w:t>.</w:t>
      </w:r>
    </w:p>
    <w:p w14:paraId="49A4ABC6"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igénybe vett adatfeldolgozók </w:t>
      </w:r>
    </w:p>
    <w:p w14:paraId="4D5E94BC"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TÁRHELY-SZOLGÁLTATÓ </w:t>
      </w:r>
    </w:p>
    <w:p w14:paraId="407CC6EA"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Ellátott tevékenység: </w:t>
      </w:r>
      <w:r w:rsidRPr="001521F1">
        <w:rPr>
          <w:rFonts w:ascii="Times New Roman" w:eastAsia="Times New Roman" w:hAnsi="Times New Roman" w:cs="Times New Roman"/>
          <w:color w:val="000000" w:themeColor="text1"/>
          <w:sz w:val="21"/>
          <w:szCs w:val="21"/>
          <w:lang w:eastAsia="hu-HU"/>
        </w:rPr>
        <w:t>Tárhely-szolgáltatás </w:t>
      </w:r>
    </w:p>
    <w:p w14:paraId="0DE7D7F3" w14:textId="77777777" w:rsidR="0057376D" w:rsidRDefault="001521F1" w:rsidP="0057376D">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Név: </w:t>
      </w:r>
      <w:proofErr w:type="spellStart"/>
      <w:r w:rsidR="0057376D">
        <w:rPr>
          <w:rFonts w:ascii="Times New Roman" w:eastAsia="Times New Roman" w:hAnsi="Times New Roman" w:cs="Times New Roman"/>
          <w:color w:val="000000" w:themeColor="text1"/>
          <w:sz w:val="21"/>
          <w:szCs w:val="21"/>
          <w:lang w:eastAsia="hu-HU"/>
        </w:rPr>
        <w:t>Webnode</w:t>
      </w:r>
      <w:proofErr w:type="spellEnd"/>
      <w:r w:rsidRPr="001521F1">
        <w:rPr>
          <w:rFonts w:ascii="Times New Roman" w:eastAsia="Times New Roman" w:hAnsi="Times New Roman" w:cs="Times New Roman"/>
          <w:color w:val="000000" w:themeColor="text1"/>
          <w:sz w:val="21"/>
          <w:szCs w:val="21"/>
          <w:lang w:eastAsia="hu-HU"/>
        </w:rPr>
        <w:t> </w:t>
      </w:r>
    </w:p>
    <w:p w14:paraId="1254500F" w14:textId="77777777" w:rsidR="0057376D" w:rsidRPr="0057376D" w:rsidRDefault="0057376D" w:rsidP="0057376D">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p>
    <w:p w14:paraId="47900D91"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 weboldalon az érintett által megadott valamennyi személyes adat feldolgozása, </w:t>
      </w:r>
      <w:proofErr w:type="gramStart"/>
      <w:r w:rsidRPr="001521F1">
        <w:rPr>
          <w:rFonts w:ascii="Times New Roman" w:eastAsia="Times New Roman" w:hAnsi="Times New Roman" w:cs="Times New Roman"/>
          <w:color w:val="000000" w:themeColor="text1"/>
          <w:sz w:val="21"/>
          <w:szCs w:val="21"/>
          <w:lang w:eastAsia="hu-HU"/>
        </w:rPr>
        <w:t>a  webhely</w:t>
      </w:r>
      <w:proofErr w:type="gramEnd"/>
      <w:r w:rsidRPr="001521F1">
        <w:rPr>
          <w:rFonts w:ascii="Times New Roman" w:eastAsia="Times New Roman" w:hAnsi="Times New Roman" w:cs="Times New Roman"/>
          <w:color w:val="000000" w:themeColor="text1"/>
          <w:sz w:val="21"/>
          <w:szCs w:val="21"/>
          <w:lang w:eastAsia="hu-HU"/>
        </w:rPr>
        <w:t xml:space="preserve"> megfelelő működtetése érdekében. </w:t>
      </w:r>
    </w:p>
    <w:p w14:paraId="7C653D67"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Az adatkezelés időtartama, az adatok törlésének határideje: A Szolgáltató és a Tárhely szolgáltató közötti megállapodás megszűnéséig, vagy az érintettnek a Tárhely szolgáltató felé intézett törlési kérelméig tart. </w:t>
      </w:r>
    </w:p>
    <w:p w14:paraId="52F18E6E"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Az adatfeldolgozás jogalapja: a Felhasználó hozzájárulása, az </w:t>
      </w:r>
      <w:proofErr w:type="spellStart"/>
      <w:r w:rsidRPr="001521F1">
        <w:rPr>
          <w:rFonts w:ascii="Times New Roman" w:eastAsia="Times New Roman" w:hAnsi="Times New Roman" w:cs="Times New Roman"/>
          <w:color w:val="000000" w:themeColor="text1"/>
          <w:sz w:val="21"/>
          <w:szCs w:val="21"/>
          <w:lang w:eastAsia="hu-HU"/>
        </w:rPr>
        <w:t>Infotv</w:t>
      </w:r>
      <w:proofErr w:type="spellEnd"/>
      <w:r w:rsidRPr="001521F1">
        <w:rPr>
          <w:rFonts w:ascii="Times New Roman" w:eastAsia="Times New Roman" w:hAnsi="Times New Roman" w:cs="Times New Roman"/>
          <w:color w:val="000000" w:themeColor="text1"/>
          <w:sz w:val="21"/>
          <w:szCs w:val="21"/>
          <w:lang w:eastAsia="hu-HU"/>
        </w:rPr>
        <w:t xml:space="preserve">. 5. § (1) </w:t>
      </w:r>
      <w:proofErr w:type="gramStart"/>
      <w:r w:rsidRPr="001521F1">
        <w:rPr>
          <w:rFonts w:ascii="Times New Roman" w:eastAsia="Times New Roman" w:hAnsi="Times New Roman" w:cs="Times New Roman"/>
          <w:color w:val="000000" w:themeColor="text1"/>
          <w:sz w:val="21"/>
          <w:szCs w:val="21"/>
          <w:lang w:eastAsia="hu-HU"/>
        </w:rPr>
        <w:t>bekezdése,  GDPR</w:t>
      </w:r>
      <w:proofErr w:type="gramEnd"/>
      <w:r w:rsidRPr="001521F1">
        <w:rPr>
          <w:rFonts w:ascii="Times New Roman" w:eastAsia="Times New Roman" w:hAnsi="Times New Roman" w:cs="Times New Roman"/>
          <w:color w:val="000000" w:themeColor="text1"/>
          <w:sz w:val="21"/>
          <w:szCs w:val="21"/>
          <w:lang w:eastAsia="hu-HU"/>
        </w:rPr>
        <w:t xml:space="preserve"> 6. cikk (1) bekezdés a) pontja, illetve az elektronikus kereskedelemi  szolgáltatások, valamint az információs társadalommal összefüggő szolgáltatások egyes  kérdéseiről szóló 2001. évi CVIII. törvény 13/A. § (3) bekezdése. </w:t>
      </w:r>
    </w:p>
    <w:p w14:paraId="17F1EF19"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lastRenderedPageBreak/>
        <w:t>Az adatok biztonsága </w:t>
      </w:r>
    </w:p>
    <w:p w14:paraId="376E6374"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Az Adatkezelő gondoskodik az adatok biztonságáról, megteszi azokat a technikai </w:t>
      </w:r>
      <w:proofErr w:type="gramStart"/>
      <w:r w:rsidRPr="001521F1">
        <w:rPr>
          <w:rFonts w:ascii="Times New Roman" w:eastAsia="Times New Roman" w:hAnsi="Times New Roman" w:cs="Times New Roman"/>
          <w:color w:val="000000" w:themeColor="text1"/>
          <w:sz w:val="21"/>
          <w:szCs w:val="21"/>
          <w:lang w:eastAsia="hu-HU"/>
        </w:rPr>
        <w:t>és  szervezési</w:t>
      </w:r>
      <w:proofErr w:type="gramEnd"/>
      <w:r w:rsidRPr="001521F1">
        <w:rPr>
          <w:rFonts w:ascii="Times New Roman" w:eastAsia="Times New Roman" w:hAnsi="Times New Roman" w:cs="Times New Roman"/>
          <w:color w:val="000000" w:themeColor="text1"/>
          <w:sz w:val="21"/>
          <w:szCs w:val="21"/>
          <w:lang w:eastAsia="hu-HU"/>
        </w:rPr>
        <w:t xml:space="preserve"> intézkedéseket és kialakítja azokat az eljárási szabályokat, amelyek az  irányadó jogszabályok, adat- és titokvédelmi szabályok érvényre juttatásához  szükségesek. Az Adatkezelő az adatokat megfelelő intézkedésekkel védi a </w:t>
      </w:r>
      <w:proofErr w:type="gramStart"/>
      <w:r w:rsidRPr="001521F1">
        <w:rPr>
          <w:rFonts w:ascii="Times New Roman" w:eastAsia="Times New Roman" w:hAnsi="Times New Roman" w:cs="Times New Roman"/>
          <w:color w:val="000000" w:themeColor="text1"/>
          <w:sz w:val="21"/>
          <w:szCs w:val="21"/>
          <w:lang w:eastAsia="hu-HU"/>
        </w:rPr>
        <w:t>jogosulatlan  hozzáférés</w:t>
      </w:r>
      <w:proofErr w:type="gramEnd"/>
      <w:r w:rsidRPr="001521F1">
        <w:rPr>
          <w:rFonts w:ascii="Times New Roman" w:eastAsia="Times New Roman" w:hAnsi="Times New Roman" w:cs="Times New Roman"/>
          <w:color w:val="000000" w:themeColor="text1"/>
          <w:sz w:val="21"/>
          <w:szCs w:val="21"/>
          <w:lang w:eastAsia="hu-HU"/>
        </w:rPr>
        <w:t>, megváltoztatás, továbbítás, nyilvánosságra hozatal, törlés vagy  megsemmisítés, valamint a véletlen megsemmisülés és sérülés, továbbá az alkalmazott  technika megváltozásából fakadó hozzáférhetetlenné válás ellen. </w:t>
      </w:r>
    </w:p>
    <w:p w14:paraId="20EA3D06"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Az Adatkezelő az általa kezelt adatokat az irányadó jogszabályoknak megfelelően </w:t>
      </w:r>
      <w:proofErr w:type="gramStart"/>
      <w:r w:rsidRPr="001521F1">
        <w:rPr>
          <w:rFonts w:ascii="Times New Roman" w:eastAsia="Times New Roman" w:hAnsi="Times New Roman" w:cs="Times New Roman"/>
          <w:color w:val="000000" w:themeColor="text1"/>
          <w:sz w:val="21"/>
          <w:szCs w:val="21"/>
          <w:lang w:eastAsia="hu-HU"/>
        </w:rPr>
        <w:t>tartja  nyilván</w:t>
      </w:r>
      <w:proofErr w:type="gramEnd"/>
      <w:r w:rsidRPr="001521F1">
        <w:rPr>
          <w:rFonts w:ascii="Times New Roman" w:eastAsia="Times New Roman" w:hAnsi="Times New Roman" w:cs="Times New Roman"/>
          <w:color w:val="000000" w:themeColor="text1"/>
          <w:sz w:val="21"/>
          <w:szCs w:val="21"/>
          <w:lang w:eastAsia="hu-HU"/>
        </w:rPr>
        <w:t xml:space="preserve">, biztosítva, hogy az adatokat csak azok a munkavállalók, és egyéb az Adatkezelő  érdekkörében eljáró személyek (adatfeldolgozók) ismerhessék meg, akiknek erre  munkakörük, feladatuk ellátása érdekében szükségük van. Az adatokat a </w:t>
      </w:r>
      <w:proofErr w:type="gramStart"/>
      <w:r w:rsidRPr="001521F1">
        <w:rPr>
          <w:rFonts w:ascii="Times New Roman" w:eastAsia="Times New Roman" w:hAnsi="Times New Roman" w:cs="Times New Roman"/>
          <w:color w:val="000000" w:themeColor="text1"/>
          <w:sz w:val="21"/>
          <w:szCs w:val="21"/>
          <w:lang w:eastAsia="hu-HU"/>
        </w:rPr>
        <w:t>munkavállaló  szervezetén</w:t>
      </w:r>
      <w:proofErr w:type="gramEnd"/>
      <w:r w:rsidRPr="001521F1">
        <w:rPr>
          <w:rFonts w:ascii="Times New Roman" w:eastAsia="Times New Roman" w:hAnsi="Times New Roman" w:cs="Times New Roman"/>
          <w:color w:val="000000" w:themeColor="text1"/>
          <w:sz w:val="21"/>
          <w:szCs w:val="21"/>
          <w:lang w:eastAsia="hu-HU"/>
        </w:rPr>
        <w:t xml:space="preserve"> belül csak naplózás mellett lehet megismerni. Az adatkezelő </w:t>
      </w:r>
      <w:proofErr w:type="gramStart"/>
      <w:r w:rsidRPr="001521F1">
        <w:rPr>
          <w:rFonts w:ascii="Times New Roman" w:eastAsia="Times New Roman" w:hAnsi="Times New Roman" w:cs="Times New Roman"/>
          <w:color w:val="000000" w:themeColor="text1"/>
          <w:sz w:val="21"/>
          <w:szCs w:val="21"/>
          <w:lang w:eastAsia="hu-HU"/>
        </w:rPr>
        <w:t>munkavállalói  egyedi</w:t>
      </w:r>
      <w:proofErr w:type="gramEnd"/>
      <w:r w:rsidRPr="001521F1">
        <w:rPr>
          <w:rFonts w:ascii="Times New Roman" w:eastAsia="Times New Roman" w:hAnsi="Times New Roman" w:cs="Times New Roman"/>
          <w:color w:val="000000" w:themeColor="text1"/>
          <w:sz w:val="21"/>
          <w:szCs w:val="21"/>
          <w:lang w:eastAsia="hu-HU"/>
        </w:rPr>
        <w:t xml:space="preserve"> kereséseket, az adatokon egyedi műveleteket csak a Felhasználó kérésére  végeznek, vagy abban az esetben, ha ez a szolgáltatás nyújtása érdekében szükséges. </w:t>
      </w:r>
    </w:p>
    <w:p w14:paraId="5533C786"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Intézkedési határidő </w:t>
      </w:r>
    </w:p>
    <w:p w14:paraId="3E7A504C"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Az adatkezelő indokolatlan késedelem nélkül, de mindenféleképpen a </w:t>
      </w:r>
      <w:proofErr w:type="gramStart"/>
      <w:r w:rsidRPr="001521F1">
        <w:rPr>
          <w:rFonts w:ascii="Times New Roman" w:eastAsia="Times New Roman" w:hAnsi="Times New Roman" w:cs="Times New Roman"/>
          <w:color w:val="000000" w:themeColor="text1"/>
          <w:sz w:val="21"/>
          <w:szCs w:val="21"/>
          <w:lang w:eastAsia="hu-HU"/>
        </w:rPr>
        <w:t>kérelem  beérkezésétől</w:t>
      </w:r>
      <w:proofErr w:type="gramEnd"/>
      <w:r w:rsidRPr="001521F1">
        <w:rPr>
          <w:rFonts w:ascii="Times New Roman" w:eastAsia="Times New Roman" w:hAnsi="Times New Roman" w:cs="Times New Roman"/>
          <w:color w:val="000000" w:themeColor="text1"/>
          <w:sz w:val="21"/>
          <w:szCs w:val="21"/>
          <w:lang w:eastAsia="hu-HU"/>
        </w:rPr>
        <w:t xml:space="preserve"> számított 1 hónapon belül tájékoztatja Önt a fenti kérelmek nyomán hozott  intézkedésekről. </w:t>
      </w:r>
    </w:p>
    <w:p w14:paraId="75674DAC"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Szükség esetén ez 2 hónappal meghosszabbítható. A határidő meghosszabbításáról </w:t>
      </w:r>
      <w:proofErr w:type="gramStart"/>
      <w:r w:rsidRPr="001521F1">
        <w:rPr>
          <w:rFonts w:ascii="Times New Roman" w:eastAsia="Times New Roman" w:hAnsi="Times New Roman" w:cs="Times New Roman"/>
          <w:color w:val="000000" w:themeColor="text1"/>
          <w:sz w:val="21"/>
          <w:szCs w:val="21"/>
          <w:lang w:eastAsia="hu-HU"/>
        </w:rPr>
        <w:t>az  adatkezelő</w:t>
      </w:r>
      <w:proofErr w:type="gramEnd"/>
      <w:r w:rsidRPr="001521F1">
        <w:rPr>
          <w:rFonts w:ascii="Times New Roman" w:eastAsia="Times New Roman" w:hAnsi="Times New Roman" w:cs="Times New Roman"/>
          <w:color w:val="000000" w:themeColor="text1"/>
          <w:sz w:val="21"/>
          <w:szCs w:val="21"/>
          <w:lang w:eastAsia="hu-HU"/>
        </w:rPr>
        <w:t xml:space="preserve"> a késedelem okainak megjelölésével a kérelem kézhezvételétől számított 1  hónapon belül tájékoztatja Önt. </w:t>
      </w:r>
    </w:p>
    <w:p w14:paraId="171BA610"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Ha az érintett elektronikus úton nyújtotta be a kérelmet, a tájékoztatást lehetőség </w:t>
      </w:r>
      <w:proofErr w:type="gramStart"/>
      <w:r w:rsidRPr="001521F1">
        <w:rPr>
          <w:rFonts w:ascii="Times New Roman" w:eastAsia="Times New Roman" w:hAnsi="Times New Roman" w:cs="Times New Roman"/>
          <w:color w:val="000000" w:themeColor="text1"/>
          <w:sz w:val="21"/>
          <w:szCs w:val="21"/>
          <w:lang w:eastAsia="hu-HU"/>
        </w:rPr>
        <w:t>szerint  elektronikus</w:t>
      </w:r>
      <w:proofErr w:type="gramEnd"/>
      <w:r w:rsidRPr="001521F1">
        <w:rPr>
          <w:rFonts w:ascii="Times New Roman" w:eastAsia="Times New Roman" w:hAnsi="Times New Roman" w:cs="Times New Roman"/>
          <w:color w:val="000000" w:themeColor="text1"/>
          <w:sz w:val="21"/>
          <w:szCs w:val="21"/>
          <w:lang w:eastAsia="hu-HU"/>
        </w:rPr>
        <w:t xml:space="preserve"> úton kell megadni, kivéve, ha az érintett azt másként kéri.</w:t>
      </w:r>
    </w:p>
    <w:p w14:paraId="1ABE80EB"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Ha az adatkezelő nem tesz intézkedéseket Ön kérelme nyomán, késedelem nélkül, </w:t>
      </w:r>
      <w:proofErr w:type="gramStart"/>
      <w:r w:rsidRPr="001521F1">
        <w:rPr>
          <w:rFonts w:ascii="Times New Roman" w:eastAsia="Times New Roman" w:hAnsi="Times New Roman" w:cs="Times New Roman"/>
          <w:color w:val="000000" w:themeColor="text1"/>
          <w:sz w:val="21"/>
          <w:szCs w:val="21"/>
          <w:lang w:eastAsia="hu-HU"/>
        </w:rPr>
        <w:t>de  legkésőbb</w:t>
      </w:r>
      <w:proofErr w:type="gramEnd"/>
      <w:r w:rsidRPr="001521F1">
        <w:rPr>
          <w:rFonts w:ascii="Times New Roman" w:eastAsia="Times New Roman" w:hAnsi="Times New Roman" w:cs="Times New Roman"/>
          <w:color w:val="000000" w:themeColor="text1"/>
          <w:sz w:val="21"/>
          <w:szCs w:val="21"/>
          <w:lang w:eastAsia="hu-HU"/>
        </w:rPr>
        <w:t xml:space="preserve"> a kérelem beérkezésétől számított egy hónapon belül tájékoztatja Önt az  intézkedés elmaradásának okairól, valamint arról, hogy Ön panaszt nyújthat be valamely  felügyeleti hatóságnál, és élhet bírósági jogorvoslati jogával. </w:t>
      </w:r>
    </w:p>
    <w:p w14:paraId="19646754"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Az Adatkezelő a Rendelet 13. és 14. cikk szerinti információkat és az érintett </w:t>
      </w:r>
      <w:proofErr w:type="gramStart"/>
      <w:r w:rsidRPr="001521F1">
        <w:rPr>
          <w:rFonts w:ascii="Times New Roman" w:eastAsia="Times New Roman" w:hAnsi="Times New Roman" w:cs="Times New Roman"/>
          <w:color w:val="000000" w:themeColor="text1"/>
          <w:sz w:val="21"/>
          <w:szCs w:val="21"/>
          <w:lang w:eastAsia="hu-HU"/>
        </w:rPr>
        <w:t>jogairól  szóló</w:t>
      </w:r>
      <w:proofErr w:type="gramEnd"/>
      <w:r w:rsidRPr="001521F1">
        <w:rPr>
          <w:rFonts w:ascii="Times New Roman" w:eastAsia="Times New Roman" w:hAnsi="Times New Roman" w:cs="Times New Roman"/>
          <w:color w:val="000000" w:themeColor="text1"/>
          <w:sz w:val="21"/>
          <w:szCs w:val="21"/>
          <w:lang w:eastAsia="hu-HU"/>
        </w:rPr>
        <w:t xml:space="preserve"> tájékoztatást (Rendelt 15-22. és 34. cikk) és intézkedést díjmentesen  biztosítja. Ha az érintett kérelme egyértelműen megalapozatlan vagy – </w:t>
      </w:r>
      <w:proofErr w:type="gramStart"/>
      <w:r w:rsidRPr="001521F1">
        <w:rPr>
          <w:rFonts w:ascii="Times New Roman" w:eastAsia="Times New Roman" w:hAnsi="Times New Roman" w:cs="Times New Roman"/>
          <w:color w:val="000000" w:themeColor="text1"/>
          <w:sz w:val="21"/>
          <w:szCs w:val="21"/>
          <w:lang w:eastAsia="hu-HU"/>
        </w:rPr>
        <w:t>különösen  ismétlődő</w:t>
      </w:r>
      <w:proofErr w:type="gramEnd"/>
      <w:r w:rsidRPr="001521F1">
        <w:rPr>
          <w:rFonts w:ascii="Times New Roman" w:eastAsia="Times New Roman" w:hAnsi="Times New Roman" w:cs="Times New Roman"/>
          <w:color w:val="000000" w:themeColor="text1"/>
          <w:sz w:val="21"/>
          <w:szCs w:val="21"/>
          <w:lang w:eastAsia="hu-HU"/>
        </w:rPr>
        <w:t xml:space="preserve"> jellege miatt – túlzó, az Adatkezelő, figyelemmel a kért információ vagy  tájékoztatás nyújtásával vagy a kért intézkedés meghozatalával járó adminisztratív  költségekre: </w:t>
      </w:r>
    </w:p>
    <w:p w14:paraId="3BDCBE95" w14:textId="5463B16C" w:rsidR="001521F1" w:rsidRPr="001521F1" w:rsidRDefault="001521F1" w:rsidP="005858B2">
      <w:pPr>
        <w:shd w:val="clear" w:color="auto" w:fill="FFFFFF"/>
        <w:spacing w:after="15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 díjat számíthat fel, vagy </w:t>
      </w:r>
    </w:p>
    <w:p w14:paraId="1E883565" w14:textId="77777777" w:rsidR="001521F1" w:rsidRPr="001521F1" w:rsidRDefault="001521F1" w:rsidP="005858B2">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b) megtagadhatja a kérelem alapján történő intézkedést. </w:t>
      </w:r>
    </w:p>
    <w:p w14:paraId="6A75204E"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 kérelem egyértelműen megalapozatlan vagy túlzó jellegének bizonyítása </w:t>
      </w:r>
      <w:proofErr w:type="gramStart"/>
      <w:r w:rsidRPr="001521F1">
        <w:rPr>
          <w:rFonts w:ascii="Times New Roman" w:eastAsia="Times New Roman" w:hAnsi="Times New Roman" w:cs="Times New Roman"/>
          <w:color w:val="000000" w:themeColor="text1"/>
          <w:sz w:val="21"/>
          <w:szCs w:val="21"/>
          <w:lang w:eastAsia="hu-HU"/>
        </w:rPr>
        <w:t>az  Adatkezelőt</w:t>
      </w:r>
      <w:proofErr w:type="gramEnd"/>
      <w:r w:rsidRPr="001521F1">
        <w:rPr>
          <w:rFonts w:ascii="Times New Roman" w:eastAsia="Times New Roman" w:hAnsi="Times New Roman" w:cs="Times New Roman"/>
          <w:color w:val="000000" w:themeColor="text1"/>
          <w:sz w:val="21"/>
          <w:szCs w:val="21"/>
          <w:lang w:eastAsia="hu-HU"/>
        </w:rPr>
        <w:t xml:space="preserve"> terheli. </w:t>
      </w:r>
    </w:p>
    <w:p w14:paraId="2A654E84"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Ha az Adatkezelőnek megalapozott kétségei vannak a kérelmet benyújtó </w:t>
      </w:r>
      <w:proofErr w:type="gramStart"/>
      <w:r w:rsidRPr="001521F1">
        <w:rPr>
          <w:rFonts w:ascii="Times New Roman" w:eastAsia="Times New Roman" w:hAnsi="Times New Roman" w:cs="Times New Roman"/>
          <w:color w:val="000000" w:themeColor="text1"/>
          <w:sz w:val="21"/>
          <w:szCs w:val="21"/>
          <w:lang w:eastAsia="hu-HU"/>
        </w:rPr>
        <w:t>természetes  személy</w:t>
      </w:r>
      <w:proofErr w:type="gramEnd"/>
      <w:r w:rsidRPr="001521F1">
        <w:rPr>
          <w:rFonts w:ascii="Times New Roman" w:eastAsia="Times New Roman" w:hAnsi="Times New Roman" w:cs="Times New Roman"/>
          <w:color w:val="000000" w:themeColor="text1"/>
          <w:sz w:val="21"/>
          <w:szCs w:val="21"/>
          <w:lang w:eastAsia="hu-HU"/>
        </w:rPr>
        <w:t xml:space="preserve"> kilétével kapcsolatban, további, az érintett személyazonosságának  megerősítéséhez szükséges információk nyújtását kérheti. </w:t>
      </w:r>
    </w:p>
    <w:p w14:paraId="0B81F34D"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 xml:space="preserve">Az érintett tájékoztatása az </w:t>
      </w:r>
      <w:proofErr w:type="gramStart"/>
      <w:r w:rsidRPr="001521F1">
        <w:rPr>
          <w:rFonts w:ascii="Times New Roman" w:eastAsia="Times New Roman" w:hAnsi="Times New Roman" w:cs="Times New Roman"/>
          <w:b/>
          <w:bCs/>
          <w:color w:val="000000" w:themeColor="text1"/>
          <w:sz w:val="21"/>
          <w:szCs w:val="21"/>
          <w:bdr w:val="none" w:sz="0" w:space="0" w:color="auto" w:frame="1"/>
          <w:lang w:eastAsia="hu-HU"/>
        </w:rPr>
        <w:t>adatvédelmi  incidensről</w:t>
      </w:r>
      <w:proofErr w:type="gramEnd"/>
      <w:r w:rsidRPr="001521F1">
        <w:rPr>
          <w:rFonts w:ascii="Times New Roman" w:eastAsia="Times New Roman" w:hAnsi="Times New Roman" w:cs="Times New Roman"/>
          <w:b/>
          <w:bCs/>
          <w:color w:val="000000" w:themeColor="text1"/>
          <w:sz w:val="21"/>
          <w:szCs w:val="21"/>
          <w:bdr w:val="none" w:sz="0" w:space="0" w:color="auto" w:frame="1"/>
          <w:lang w:eastAsia="hu-HU"/>
        </w:rPr>
        <w:t> </w:t>
      </w:r>
    </w:p>
    <w:p w14:paraId="135F802E"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Ha az adatvédelmi incidens valószínűsíthetően magas kockázattal jár a </w:t>
      </w:r>
      <w:proofErr w:type="gramStart"/>
      <w:r w:rsidRPr="001521F1">
        <w:rPr>
          <w:rFonts w:ascii="Times New Roman" w:eastAsia="Times New Roman" w:hAnsi="Times New Roman" w:cs="Times New Roman"/>
          <w:color w:val="000000" w:themeColor="text1"/>
          <w:sz w:val="21"/>
          <w:szCs w:val="21"/>
          <w:lang w:eastAsia="hu-HU"/>
        </w:rPr>
        <w:t>természetes  személyek</w:t>
      </w:r>
      <w:proofErr w:type="gramEnd"/>
      <w:r w:rsidRPr="001521F1">
        <w:rPr>
          <w:rFonts w:ascii="Times New Roman" w:eastAsia="Times New Roman" w:hAnsi="Times New Roman" w:cs="Times New Roman"/>
          <w:color w:val="000000" w:themeColor="text1"/>
          <w:sz w:val="21"/>
          <w:szCs w:val="21"/>
          <w:lang w:eastAsia="hu-HU"/>
        </w:rPr>
        <w:t xml:space="preserve"> jogaira és szabadságaira nézve, az adatkezelő indokolatlan késedelem nélkül  tájékoztatja az érintettet az adatvédelmi incidensről. </w:t>
      </w:r>
    </w:p>
    <w:p w14:paraId="51C528D2"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Az érintett részére adott tájékoztatásban </w:t>
      </w:r>
      <w:r w:rsidRPr="001521F1">
        <w:rPr>
          <w:rFonts w:ascii="Times New Roman" w:eastAsia="Times New Roman" w:hAnsi="Times New Roman" w:cs="Times New Roman"/>
          <w:b/>
          <w:bCs/>
          <w:color w:val="000000" w:themeColor="text1"/>
          <w:sz w:val="21"/>
          <w:szCs w:val="21"/>
          <w:bdr w:val="none" w:sz="0" w:space="0" w:color="auto" w:frame="1"/>
          <w:lang w:eastAsia="hu-HU"/>
        </w:rPr>
        <w:t>világosan és közérthetően </w:t>
      </w:r>
      <w:r w:rsidRPr="001521F1">
        <w:rPr>
          <w:rFonts w:ascii="Times New Roman" w:eastAsia="Times New Roman" w:hAnsi="Times New Roman" w:cs="Times New Roman"/>
          <w:color w:val="000000" w:themeColor="text1"/>
          <w:sz w:val="21"/>
          <w:szCs w:val="21"/>
          <w:lang w:eastAsia="hu-HU"/>
        </w:rPr>
        <w:t>ismertetni kell: ▪ az adatvédelmi incidens jellegét, és közölni kell az adatvédelmi tisztviselő vagy a  további tájékoztatást nyújtó egyéb kapcsolattartó nevét és elérhetőségeit; ▪ az adatvédelmi incidensből eredő, valószínűsíthető következményeket; ▪ az adatkezelő által az adatvédelmi incidens orvoslására tett vagy tervezett  intézkedéseket, beleértve adott esetben az adatvédelmi incidensből eredő esetleges  hátrányos következmények enyhítését célzó intézkedéseket. </w:t>
      </w:r>
    </w:p>
    <w:p w14:paraId="13BBDE67"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lastRenderedPageBreak/>
        <w:t xml:space="preserve">Az érintettet nem kell tájékoztatni, ha a következő feltételek </w:t>
      </w:r>
      <w:proofErr w:type="spellStart"/>
      <w:r w:rsidRPr="001521F1">
        <w:rPr>
          <w:rFonts w:ascii="Times New Roman" w:eastAsia="Times New Roman" w:hAnsi="Times New Roman" w:cs="Times New Roman"/>
          <w:color w:val="000000" w:themeColor="text1"/>
          <w:sz w:val="21"/>
          <w:szCs w:val="21"/>
          <w:lang w:eastAsia="hu-HU"/>
        </w:rPr>
        <w:t>bármelyike</w:t>
      </w:r>
      <w:proofErr w:type="spellEnd"/>
      <w:r w:rsidRPr="001521F1">
        <w:rPr>
          <w:rFonts w:ascii="Times New Roman" w:eastAsia="Times New Roman" w:hAnsi="Times New Roman" w:cs="Times New Roman"/>
          <w:color w:val="000000" w:themeColor="text1"/>
          <w:sz w:val="21"/>
          <w:szCs w:val="21"/>
          <w:lang w:eastAsia="hu-HU"/>
        </w:rPr>
        <w:t xml:space="preserve"> teljesül: </w:t>
      </w:r>
    </w:p>
    <w:p w14:paraId="294FCE4A"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az adatkezelő </w:t>
      </w:r>
      <w:r w:rsidRPr="001521F1">
        <w:rPr>
          <w:rFonts w:ascii="Times New Roman" w:eastAsia="Times New Roman" w:hAnsi="Times New Roman" w:cs="Times New Roman"/>
          <w:b/>
          <w:bCs/>
          <w:color w:val="000000" w:themeColor="text1"/>
          <w:sz w:val="21"/>
          <w:szCs w:val="21"/>
          <w:bdr w:val="none" w:sz="0" w:space="0" w:color="auto" w:frame="1"/>
          <w:lang w:eastAsia="hu-HU"/>
        </w:rPr>
        <w:t>megfelelő technikai és szervezési védelmi intézkedéseket hajtott végre</w:t>
      </w:r>
      <w:r w:rsidRPr="001521F1">
        <w:rPr>
          <w:rFonts w:ascii="Times New Roman" w:eastAsia="Times New Roman" w:hAnsi="Times New Roman" w:cs="Times New Roman"/>
          <w:color w:val="000000" w:themeColor="text1"/>
          <w:sz w:val="21"/>
          <w:szCs w:val="21"/>
          <w:lang w:eastAsia="hu-HU"/>
        </w:rPr>
        <w:t xml:space="preserve">, és ezeket az intézkedéseket az adatvédelmi incidens által érintett </w:t>
      </w:r>
      <w:proofErr w:type="gramStart"/>
      <w:r w:rsidRPr="001521F1">
        <w:rPr>
          <w:rFonts w:ascii="Times New Roman" w:eastAsia="Times New Roman" w:hAnsi="Times New Roman" w:cs="Times New Roman"/>
          <w:color w:val="000000" w:themeColor="text1"/>
          <w:sz w:val="21"/>
          <w:szCs w:val="21"/>
          <w:lang w:eastAsia="hu-HU"/>
        </w:rPr>
        <w:t>adatok  tekintetében</w:t>
      </w:r>
      <w:proofErr w:type="gramEnd"/>
      <w:r w:rsidRPr="001521F1">
        <w:rPr>
          <w:rFonts w:ascii="Times New Roman" w:eastAsia="Times New Roman" w:hAnsi="Times New Roman" w:cs="Times New Roman"/>
          <w:color w:val="000000" w:themeColor="text1"/>
          <w:sz w:val="21"/>
          <w:szCs w:val="21"/>
          <w:lang w:eastAsia="hu-HU"/>
        </w:rPr>
        <w:t xml:space="preserve"> alkalmazták, különösen azokat az intézkedéseket – mint például a  titkosítás alkalmazása –, amelyek a személyes adatokhoz való hozzáférésre fel nem  jogosított személyek számára </w:t>
      </w:r>
      <w:r w:rsidRPr="001521F1">
        <w:rPr>
          <w:rFonts w:ascii="Times New Roman" w:eastAsia="Times New Roman" w:hAnsi="Times New Roman" w:cs="Times New Roman"/>
          <w:b/>
          <w:bCs/>
          <w:color w:val="000000" w:themeColor="text1"/>
          <w:sz w:val="21"/>
          <w:szCs w:val="21"/>
          <w:bdr w:val="none" w:sz="0" w:space="0" w:color="auto" w:frame="1"/>
          <w:lang w:eastAsia="hu-HU"/>
        </w:rPr>
        <w:t>értelmezhetetlenné teszik az adatokat; </w:t>
      </w:r>
    </w:p>
    <w:p w14:paraId="75A9C18D"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az adatkezelő az adatvédelmi incidenst követően olyan további intézkedéseket </w:t>
      </w:r>
      <w:proofErr w:type="gramStart"/>
      <w:r w:rsidRPr="001521F1">
        <w:rPr>
          <w:rFonts w:ascii="Times New Roman" w:eastAsia="Times New Roman" w:hAnsi="Times New Roman" w:cs="Times New Roman"/>
          <w:color w:val="000000" w:themeColor="text1"/>
          <w:sz w:val="21"/>
          <w:szCs w:val="21"/>
          <w:lang w:eastAsia="hu-HU"/>
        </w:rPr>
        <w:t>tett,  amelyek</w:t>
      </w:r>
      <w:proofErr w:type="gramEnd"/>
      <w:r w:rsidRPr="001521F1">
        <w:rPr>
          <w:rFonts w:ascii="Times New Roman" w:eastAsia="Times New Roman" w:hAnsi="Times New Roman" w:cs="Times New Roman"/>
          <w:color w:val="000000" w:themeColor="text1"/>
          <w:sz w:val="21"/>
          <w:szCs w:val="21"/>
          <w:lang w:eastAsia="hu-HU"/>
        </w:rPr>
        <w:t> </w:t>
      </w:r>
      <w:r w:rsidRPr="001521F1">
        <w:rPr>
          <w:rFonts w:ascii="Times New Roman" w:eastAsia="Times New Roman" w:hAnsi="Times New Roman" w:cs="Times New Roman"/>
          <w:b/>
          <w:bCs/>
          <w:color w:val="000000" w:themeColor="text1"/>
          <w:sz w:val="21"/>
          <w:szCs w:val="21"/>
          <w:bdr w:val="none" w:sz="0" w:space="0" w:color="auto" w:frame="1"/>
          <w:lang w:eastAsia="hu-HU"/>
        </w:rPr>
        <w:t>biztosítják, hogy az érintett jogaira és szabadságaira jelentett, magas kockázat a továbbiakban valószínűsíthetően nem valósul meg</w:t>
      </w:r>
      <w:r w:rsidRPr="001521F1">
        <w:rPr>
          <w:rFonts w:ascii="Times New Roman" w:eastAsia="Times New Roman" w:hAnsi="Times New Roman" w:cs="Times New Roman"/>
          <w:color w:val="000000" w:themeColor="text1"/>
          <w:sz w:val="21"/>
          <w:szCs w:val="21"/>
          <w:lang w:eastAsia="hu-HU"/>
        </w:rPr>
        <w:t>; </w:t>
      </w:r>
    </w:p>
    <w:p w14:paraId="0C7321CE"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a tájékoztatás </w:t>
      </w:r>
      <w:r w:rsidRPr="001521F1">
        <w:rPr>
          <w:rFonts w:ascii="Times New Roman" w:eastAsia="Times New Roman" w:hAnsi="Times New Roman" w:cs="Times New Roman"/>
          <w:b/>
          <w:bCs/>
          <w:color w:val="000000" w:themeColor="text1"/>
          <w:sz w:val="21"/>
          <w:szCs w:val="21"/>
          <w:bdr w:val="none" w:sz="0" w:space="0" w:color="auto" w:frame="1"/>
          <w:lang w:eastAsia="hu-HU"/>
        </w:rPr>
        <w:t>aránytalan erőfeszítést tenne szükségessé</w:t>
      </w:r>
      <w:r w:rsidRPr="001521F1">
        <w:rPr>
          <w:rFonts w:ascii="Times New Roman" w:eastAsia="Times New Roman" w:hAnsi="Times New Roman" w:cs="Times New Roman"/>
          <w:color w:val="000000" w:themeColor="text1"/>
          <w:sz w:val="21"/>
          <w:szCs w:val="21"/>
          <w:lang w:eastAsia="hu-HU"/>
        </w:rPr>
        <w:t xml:space="preserve">. Ilyen esetekben </w:t>
      </w:r>
      <w:proofErr w:type="gramStart"/>
      <w:r w:rsidRPr="001521F1">
        <w:rPr>
          <w:rFonts w:ascii="Times New Roman" w:eastAsia="Times New Roman" w:hAnsi="Times New Roman" w:cs="Times New Roman"/>
          <w:color w:val="000000" w:themeColor="text1"/>
          <w:sz w:val="21"/>
          <w:szCs w:val="21"/>
          <w:lang w:eastAsia="hu-HU"/>
        </w:rPr>
        <w:t>az  érintetteket</w:t>
      </w:r>
      <w:proofErr w:type="gramEnd"/>
      <w:r w:rsidRPr="001521F1">
        <w:rPr>
          <w:rFonts w:ascii="Times New Roman" w:eastAsia="Times New Roman" w:hAnsi="Times New Roman" w:cs="Times New Roman"/>
          <w:color w:val="000000" w:themeColor="text1"/>
          <w:sz w:val="21"/>
          <w:szCs w:val="21"/>
          <w:lang w:eastAsia="hu-HU"/>
        </w:rPr>
        <w:t xml:space="preserve"> nyilvánosan közzétett információk útján kell tájékoztatni, vagy olyan  hasonló intézkedést kell hozni, amely biztosítja az érintettek hasonlóan hatékony  tájékoztatását.</w:t>
      </w:r>
    </w:p>
    <w:p w14:paraId="37E49EBF"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Ha az adatkezelő még nem értesítette az érintettet az adatvédelmi incidensről, </w:t>
      </w:r>
      <w:proofErr w:type="gramStart"/>
      <w:r w:rsidRPr="001521F1">
        <w:rPr>
          <w:rFonts w:ascii="Times New Roman" w:eastAsia="Times New Roman" w:hAnsi="Times New Roman" w:cs="Times New Roman"/>
          <w:color w:val="000000" w:themeColor="text1"/>
          <w:sz w:val="21"/>
          <w:szCs w:val="21"/>
          <w:lang w:eastAsia="hu-HU"/>
        </w:rPr>
        <w:t>a  felügyeleti</w:t>
      </w:r>
      <w:proofErr w:type="gramEnd"/>
      <w:r w:rsidRPr="001521F1">
        <w:rPr>
          <w:rFonts w:ascii="Times New Roman" w:eastAsia="Times New Roman" w:hAnsi="Times New Roman" w:cs="Times New Roman"/>
          <w:color w:val="000000" w:themeColor="text1"/>
          <w:sz w:val="21"/>
          <w:szCs w:val="21"/>
          <w:lang w:eastAsia="hu-HU"/>
        </w:rPr>
        <w:t xml:space="preserve"> hatóság, miután mérlegelte, hogy az adatvédelmi incidens valószínűsíthetően  magas kockázattal jár-e, elrendelheti az érintett tájékoztatását. </w:t>
      </w:r>
    </w:p>
    <w:p w14:paraId="58AAE718"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Panasztételi lehetőség </w:t>
      </w:r>
    </w:p>
    <w:p w14:paraId="2F70582A"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Az adatkezelő esetleges jogsértése ellen panasszal a Nemzeti Adatvédelmi </w:t>
      </w:r>
      <w:proofErr w:type="gramStart"/>
      <w:r w:rsidRPr="001521F1">
        <w:rPr>
          <w:rFonts w:ascii="Times New Roman" w:eastAsia="Times New Roman" w:hAnsi="Times New Roman" w:cs="Times New Roman"/>
          <w:color w:val="000000" w:themeColor="text1"/>
          <w:sz w:val="21"/>
          <w:szCs w:val="21"/>
          <w:lang w:eastAsia="hu-HU"/>
        </w:rPr>
        <w:t>és  Információszabadság</w:t>
      </w:r>
      <w:proofErr w:type="gramEnd"/>
      <w:r w:rsidRPr="001521F1">
        <w:rPr>
          <w:rFonts w:ascii="Times New Roman" w:eastAsia="Times New Roman" w:hAnsi="Times New Roman" w:cs="Times New Roman"/>
          <w:color w:val="000000" w:themeColor="text1"/>
          <w:sz w:val="21"/>
          <w:szCs w:val="21"/>
          <w:lang w:eastAsia="hu-HU"/>
        </w:rPr>
        <w:t xml:space="preserve"> Hatóságnál lehet élni: </w:t>
      </w:r>
    </w:p>
    <w:p w14:paraId="03F311F0"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Nemzeti Adatvédelmi és Információszabadság Hatóság </w:t>
      </w:r>
    </w:p>
    <w:p w14:paraId="1F03CD07"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Cím: </w:t>
      </w:r>
      <w:r w:rsidRPr="001521F1">
        <w:rPr>
          <w:rFonts w:ascii="Times New Roman" w:eastAsia="Times New Roman" w:hAnsi="Times New Roman" w:cs="Times New Roman"/>
          <w:color w:val="000000" w:themeColor="text1"/>
          <w:sz w:val="21"/>
          <w:szCs w:val="21"/>
          <w:lang w:eastAsia="hu-HU"/>
        </w:rPr>
        <w:t>1125 Budapest, Szilágyi Erzsébet fasor 22/C. </w:t>
      </w:r>
    </w:p>
    <w:p w14:paraId="6FDD38CB"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Levelezési cím: </w:t>
      </w:r>
      <w:r w:rsidRPr="001521F1">
        <w:rPr>
          <w:rFonts w:ascii="Times New Roman" w:eastAsia="Times New Roman" w:hAnsi="Times New Roman" w:cs="Times New Roman"/>
          <w:color w:val="000000" w:themeColor="text1"/>
          <w:sz w:val="21"/>
          <w:szCs w:val="21"/>
          <w:lang w:eastAsia="hu-HU"/>
        </w:rPr>
        <w:t>1530 Budapest, Postafiók: 5. </w:t>
      </w:r>
    </w:p>
    <w:p w14:paraId="14D8A6E1"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Telefon: </w:t>
      </w:r>
      <w:r w:rsidRPr="001521F1">
        <w:rPr>
          <w:rFonts w:ascii="Times New Roman" w:eastAsia="Times New Roman" w:hAnsi="Times New Roman" w:cs="Times New Roman"/>
          <w:color w:val="000000" w:themeColor="text1"/>
          <w:sz w:val="21"/>
          <w:szCs w:val="21"/>
          <w:lang w:eastAsia="hu-HU"/>
        </w:rPr>
        <w:t>+36 (1) 391 1400 </w:t>
      </w:r>
    </w:p>
    <w:p w14:paraId="5686C534"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Fax: </w:t>
      </w:r>
      <w:r w:rsidRPr="001521F1">
        <w:rPr>
          <w:rFonts w:ascii="Times New Roman" w:eastAsia="Times New Roman" w:hAnsi="Times New Roman" w:cs="Times New Roman"/>
          <w:color w:val="000000" w:themeColor="text1"/>
          <w:sz w:val="21"/>
          <w:szCs w:val="21"/>
          <w:lang w:eastAsia="hu-HU"/>
        </w:rPr>
        <w:t>+36 (1) 391 1410 </w:t>
      </w:r>
    </w:p>
    <w:p w14:paraId="0B482FF7"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E-mail: </w:t>
      </w:r>
      <w:r w:rsidRPr="001521F1">
        <w:rPr>
          <w:rFonts w:ascii="Times New Roman" w:eastAsia="Times New Roman" w:hAnsi="Times New Roman" w:cs="Times New Roman"/>
          <w:color w:val="000000" w:themeColor="text1"/>
          <w:sz w:val="21"/>
          <w:szCs w:val="21"/>
          <w:lang w:eastAsia="hu-HU"/>
        </w:rPr>
        <w:t>ugyfelszolgalat@naih.hu </w:t>
      </w:r>
    </w:p>
    <w:p w14:paraId="6B64C290" w14:textId="77777777" w:rsidR="001521F1" w:rsidRPr="001521F1" w:rsidRDefault="001521F1" w:rsidP="001521F1">
      <w:pPr>
        <w:shd w:val="clear" w:color="auto" w:fill="FFFFFF"/>
        <w:spacing w:after="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b/>
          <w:bCs/>
          <w:color w:val="000000" w:themeColor="text1"/>
          <w:sz w:val="21"/>
          <w:szCs w:val="21"/>
          <w:bdr w:val="none" w:sz="0" w:space="0" w:color="auto" w:frame="1"/>
          <w:lang w:eastAsia="hu-HU"/>
        </w:rPr>
        <w:t>Az elkészítés során figyelembe vett jogszabályok </w:t>
      </w:r>
    </w:p>
    <w:p w14:paraId="1388F21F"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2011. évi CXII. törvény – az információs önrendelkezési jogról és </w:t>
      </w:r>
      <w:proofErr w:type="gramStart"/>
      <w:r w:rsidRPr="001521F1">
        <w:rPr>
          <w:rFonts w:ascii="Times New Roman" w:eastAsia="Times New Roman" w:hAnsi="Times New Roman" w:cs="Times New Roman"/>
          <w:color w:val="000000" w:themeColor="text1"/>
          <w:sz w:val="21"/>
          <w:szCs w:val="21"/>
          <w:lang w:eastAsia="hu-HU"/>
        </w:rPr>
        <w:t>az  információszabadságról</w:t>
      </w:r>
      <w:proofErr w:type="gramEnd"/>
      <w:r w:rsidRPr="001521F1">
        <w:rPr>
          <w:rFonts w:ascii="Times New Roman" w:eastAsia="Times New Roman" w:hAnsi="Times New Roman" w:cs="Times New Roman"/>
          <w:color w:val="000000" w:themeColor="text1"/>
          <w:sz w:val="21"/>
          <w:szCs w:val="21"/>
          <w:lang w:eastAsia="hu-HU"/>
        </w:rPr>
        <w:t xml:space="preserve"> (a továbbiakban: </w:t>
      </w:r>
      <w:proofErr w:type="spellStart"/>
      <w:r w:rsidRPr="001521F1">
        <w:rPr>
          <w:rFonts w:ascii="Times New Roman" w:eastAsia="Times New Roman" w:hAnsi="Times New Roman" w:cs="Times New Roman"/>
          <w:color w:val="000000" w:themeColor="text1"/>
          <w:sz w:val="21"/>
          <w:szCs w:val="21"/>
          <w:lang w:eastAsia="hu-HU"/>
        </w:rPr>
        <w:t>Infotv</w:t>
      </w:r>
      <w:proofErr w:type="spellEnd"/>
      <w:r w:rsidRPr="001521F1">
        <w:rPr>
          <w:rFonts w:ascii="Times New Roman" w:eastAsia="Times New Roman" w:hAnsi="Times New Roman" w:cs="Times New Roman"/>
          <w:color w:val="000000" w:themeColor="text1"/>
          <w:sz w:val="21"/>
          <w:szCs w:val="21"/>
          <w:lang w:eastAsia="hu-HU"/>
        </w:rPr>
        <w:t>.) </w:t>
      </w:r>
    </w:p>
    <w:p w14:paraId="07BD40A5"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2001. évi CVIII. törvény – az elektronikus kereskedelmi szolgáltatások, valamint </w:t>
      </w:r>
      <w:proofErr w:type="gramStart"/>
      <w:r w:rsidRPr="001521F1">
        <w:rPr>
          <w:rFonts w:ascii="Times New Roman" w:eastAsia="Times New Roman" w:hAnsi="Times New Roman" w:cs="Times New Roman"/>
          <w:color w:val="000000" w:themeColor="text1"/>
          <w:sz w:val="21"/>
          <w:szCs w:val="21"/>
          <w:lang w:eastAsia="hu-HU"/>
        </w:rPr>
        <w:t>az  információs</w:t>
      </w:r>
      <w:proofErr w:type="gramEnd"/>
      <w:r w:rsidRPr="001521F1">
        <w:rPr>
          <w:rFonts w:ascii="Times New Roman" w:eastAsia="Times New Roman" w:hAnsi="Times New Roman" w:cs="Times New Roman"/>
          <w:color w:val="000000" w:themeColor="text1"/>
          <w:sz w:val="21"/>
          <w:szCs w:val="21"/>
          <w:lang w:eastAsia="hu-HU"/>
        </w:rPr>
        <w:t xml:space="preserve"> társadalommal összefüggő szolgáltatások egyes kérdéseiről (főképp a  13/A. §-a) </w:t>
      </w:r>
    </w:p>
    <w:p w14:paraId="0265A1F5"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2008. évi XLVIII. törvény – a gazdasági reklámtevékenység alapvető feltételeiről </w:t>
      </w:r>
      <w:proofErr w:type="gramStart"/>
      <w:r w:rsidRPr="001521F1">
        <w:rPr>
          <w:rFonts w:ascii="Times New Roman" w:eastAsia="Times New Roman" w:hAnsi="Times New Roman" w:cs="Times New Roman"/>
          <w:color w:val="000000" w:themeColor="text1"/>
          <w:sz w:val="21"/>
          <w:szCs w:val="21"/>
          <w:lang w:eastAsia="hu-HU"/>
        </w:rPr>
        <w:t>és  egyes</w:t>
      </w:r>
      <w:proofErr w:type="gramEnd"/>
      <w:r w:rsidRPr="001521F1">
        <w:rPr>
          <w:rFonts w:ascii="Times New Roman" w:eastAsia="Times New Roman" w:hAnsi="Times New Roman" w:cs="Times New Roman"/>
          <w:color w:val="000000" w:themeColor="text1"/>
          <w:sz w:val="21"/>
          <w:szCs w:val="21"/>
          <w:lang w:eastAsia="hu-HU"/>
        </w:rPr>
        <w:t xml:space="preserve"> korlátairól (különösen a 6.§-a) </w:t>
      </w:r>
    </w:p>
    <w:p w14:paraId="1002E755"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2008. évi XLVII. törvény – a fogyasztókkal szembeni tisztességtelen </w:t>
      </w:r>
      <w:proofErr w:type="gramStart"/>
      <w:r w:rsidRPr="001521F1">
        <w:rPr>
          <w:rFonts w:ascii="Times New Roman" w:eastAsia="Times New Roman" w:hAnsi="Times New Roman" w:cs="Times New Roman"/>
          <w:color w:val="000000" w:themeColor="text1"/>
          <w:sz w:val="21"/>
          <w:szCs w:val="21"/>
          <w:lang w:eastAsia="hu-HU"/>
        </w:rPr>
        <w:t>kereskedelmi  gyakorlat</w:t>
      </w:r>
      <w:proofErr w:type="gramEnd"/>
      <w:r w:rsidRPr="001521F1">
        <w:rPr>
          <w:rFonts w:ascii="Times New Roman" w:eastAsia="Times New Roman" w:hAnsi="Times New Roman" w:cs="Times New Roman"/>
          <w:color w:val="000000" w:themeColor="text1"/>
          <w:sz w:val="21"/>
          <w:szCs w:val="21"/>
          <w:lang w:eastAsia="hu-HU"/>
        </w:rPr>
        <w:t xml:space="preserve"> tilalmáról; </w:t>
      </w:r>
    </w:p>
    <w:p w14:paraId="5A716B9D"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2005. évi XC. törvény az elektronikus információszabadságról </w:t>
      </w:r>
    </w:p>
    <w:p w14:paraId="4C3A5EAB"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2003. évi C. törvény az elektronikus hírközlésről (kifejezetten a 155.§-a) ▪ 16/2011. sz. vélemény a viselkedésalapú online reklám bevált gyakorlatára </w:t>
      </w:r>
      <w:proofErr w:type="gramStart"/>
      <w:r w:rsidRPr="001521F1">
        <w:rPr>
          <w:rFonts w:ascii="Times New Roman" w:eastAsia="Times New Roman" w:hAnsi="Times New Roman" w:cs="Times New Roman"/>
          <w:color w:val="000000" w:themeColor="text1"/>
          <w:sz w:val="21"/>
          <w:szCs w:val="21"/>
          <w:lang w:eastAsia="hu-HU"/>
        </w:rPr>
        <w:t>vonatkozó  EASA</w:t>
      </w:r>
      <w:proofErr w:type="gramEnd"/>
      <w:r w:rsidRPr="001521F1">
        <w:rPr>
          <w:rFonts w:ascii="Times New Roman" w:eastAsia="Times New Roman" w:hAnsi="Times New Roman" w:cs="Times New Roman"/>
          <w:color w:val="000000" w:themeColor="text1"/>
          <w:sz w:val="21"/>
          <w:szCs w:val="21"/>
          <w:lang w:eastAsia="hu-HU"/>
        </w:rPr>
        <w:t>/IAB-ajánlásról </w:t>
      </w:r>
    </w:p>
    <w:p w14:paraId="764EB0E4"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A természetes személyeknek a személyes adatok kezelése tekintetében </w:t>
      </w:r>
      <w:proofErr w:type="gramStart"/>
      <w:r w:rsidRPr="001521F1">
        <w:rPr>
          <w:rFonts w:ascii="Times New Roman" w:eastAsia="Times New Roman" w:hAnsi="Times New Roman" w:cs="Times New Roman"/>
          <w:color w:val="000000" w:themeColor="text1"/>
          <w:sz w:val="21"/>
          <w:szCs w:val="21"/>
          <w:lang w:eastAsia="hu-HU"/>
        </w:rPr>
        <w:t>történő  védelméről</w:t>
      </w:r>
      <w:proofErr w:type="gramEnd"/>
      <w:r w:rsidRPr="001521F1">
        <w:rPr>
          <w:rFonts w:ascii="Times New Roman" w:eastAsia="Times New Roman" w:hAnsi="Times New Roman" w:cs="Times New Roman"/>
          <w:color w:val="000000" w:themeColor="text1"/>
          <w:sz w:val="21"/>
          <w:szCs w:val="21"/>
          <w:lang w:eastAsia="hu-HU"/>
        </w:rPr>
        <w:t xml:space="preserve"> és az ilyen adatok szabad áramlásáról, valamint a 95/46/EK rendelet  hatályon kívül helyezéséről (általános adatvédelmi rendelet) AZ EURÓPAI  PARLAMENT ÉS A TANÁCS (EU) 2016/679 RENDELETE (2016. április 27.) </w:t>
      </w:r>
    </w:p>
    <w:p w14:paraId="43E514D0" w14:textId="77777777" w:rsidR="001521F1" w:rsidRPr="001521F1" w:rsidRDefault="001521F1" w:rsidP="001521F1">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A Nemzeti Adatvédelmi és Információszabadság Hatóság ajánlása az </w:t>
      </w:r>
      <w:proofErr w:type="gramStart"/>
      <w:r w:rsidRPr="001521F1">
        <w:rPr>
          <w:rFonts w:ascii="Times New Roman" w:eastAsia="Times New Roman" w:hAnsi="Times New Roman" w:cs="Times New Roman"/>
          <w:color w:val="000000" w:themeColor="text1"/>
          <w:sz w:val="21"/>
          <w:szCs w:val="21"/>
          <w:lang w:eastAsia="hu-HU"/>
        </w:rPr>
        <w:t>előzetes  tájékoztatás</w:t>
      </w:r>
      <w:proofErr w:type="gramEnd"/>
      <w:r w:rsidRPr="001521F1">
        <w:rPr>
          <w:rFonts w:ascii="Times New Roman" w:eastAsia="Times New Roman" w:hAnsi="Times New Roman" w:cs="Times New Roman"/>
          <w:color w:val="000000" w:themeColor="text1"/>
          <w:sz w:val="21"/>
          <w:szCs w:val="21"/>
          <w:lang w:eastAsia="hu-HU"/>
        </w:rPr>
        <w:t xml:space="preserve"> adatvédelmi követelményeiről </w:t>
      </w:r>
    </w:p>
    <w:p w14:paraId="465C3E50" w14:textId="77777777" w:rsidR="003D595A" w:rsidRPr="0057376D" w:rsidRDefault="001521F1" w:rsidP="0057376D">
      <w:pPr>
        <w:shd w:val="clear" w:color="auto" w:fill="FFFFFF"/>
        <w:spacing w:after="300" w:line="240" w:lineRule="auto"/>
        <w:textAlignment w:val="baseline"/>
        <w:rPr>
          <w:rFonts w:ascii="Times New Roman" w:eastAsia="Times New Roman" w:hAnsi="Times New Roman" w:cs="Times New Roman"/>
          <w:color w:val="000000" w:themeColor="text1"/>
          <w:sz w:val="21"/>
          <w:szCs w:val="21"/>
          <w:lang w:eastAsia="hu-HU"/>
        </w:rPr>
      </w:pPr>
      <w:r w:rsidRPr="001521F1">
        <w:rPr>
          <w:rFonts w:ascii="Times New Roman" w:eastAsia="Times New Roman" w:hAnsi="Times New Roman" w:cs="Times New Roman"/>
          <w:color w:val="000000" w:themeColor="text1"/>
          <w:sz w:val="21"/>
          <w:szCs w:val="21"/>
          <w:lang w:eastAsia="hu-HU"/>
        </w:rPr>
        <w:t xml:space="preserve">▪ Az Európai Parlament és a Tanács (EU) 2016/679 rendelete (2016. április 27.) </w:t>
      </w:r>
      <w:proofErr w:type="gramStart"/>
      <w:r w:rsidRPr="001521F1">
        <w:rPr>
          <w:rFonts w:ascii="Times New Roman" w:eastAsia="Times New Roman" w:hAnsi="Times New Roman" w:cs="Times New Roman"/>
          <w:color w:val="000000" w:themeColor="text1"/>
          <w:sz w:val="21"/>
          <w:szCs w:val="21"/>
          <w:lang w:eastAsia="hu-HU"/>
        </w:rPr>
        <w:t>a  természetes</w:t>
      </w:r>
      <w:proofErr w:type="gramEnd"/>
      <w:r w:rsidRPr="001521F1">
        <w:rPr>
          <w:rFonts w:ascii="Times New Roman" w:eastAsia="Times New Roman" w:hAnsi="Times New Roman" w:cs="Times New Roman"/>
          <w:color w:val="000000" w:themeColor="text1"/>
          <w:sz w:val="21"/>
          <w:szCs w:val="21"/>
          <w:lang w:eastAsia="hu-HU"/>
        </w:rPr>
        <w:t xml:space="preserve"> személyeknek a személyes adatok kezelése tekintetében történő  védelméről és az ilyen adatok szabad áramlásáról, valamint a 95/46/EK rendelet  hatályon kívül helyezéséről</w:t>
      </w:r>
    </w:p>
    <w:sectPr w:rsidR="003D595A" w:rsidRPr="00573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E756B"/>
    <w:multiLevelType w:val="hybridMultilevel"/>
    <w:tmpl w:val="B20275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AAE396E"/>
    <w:multiLevelType w:val="multilevel"/>
    <w:tmpl w:val="CBDC3E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7536188">
    <w:abstractNumId w:val="1"/>
    <w:lvlOverride w:ilvl="0">
      <w:lvl w:ilvl="0">
        <w:numFmt w:val="decimal"/>
        <w:lvlText w:val="%1."/>
        <w:lvlJc w:val="left"/>
      </w:lvl>
    </w:lvlOverride>
  </w:num>
  <w:num w:numId="2" w16cid:durableId="1450663818">
    <w:abstractNumId w:val="1"/>
    <w:lvlOverride w:ilvl="0">
      <w:lvl w:ilvl="0">
        <w:numFmt w:val="decimal"/>
        <w:lvlText w:val="%1."/>
        <w:lvlJc w:val="left"/>
      </w:lvl>
    </w:lvlOverride>
  </w:num>
  <w:num w:numId="3" w16cid:durableId="177616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1"/>
    <w:rsid w:val="001521F1"/>
    <w:rsid w:val="00235F8E"/>
    <w:rsid w:val="003D595A"/>
    <w:rsid w:val="0057376D"/>
    <w:rsid w:val="005858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01ED"/>
  <w15:chartTrackingRefBased/>
  <w15:docId w15:val="{2540103D-709F-4817-A10C-CD44A0D7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1521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521F1"/>
    <w:rPr>
      <w:rFonts w:ascii="Times New Roman" w:eastAsia="Times New Roman" w:hAnsi="Times New Roman" w:cs="Times New Roman"/>
      <w:b/>
      <w:bCs/>
      <w:kern w:val="36"/>
      <w:sz w:val="48"/>
      <w:szCs w:val="48"/>
      <w:lang w:eastAsia="hu-HU"/>
    </w:rPr>
  </w:style>
  <w:style w:type="paragraph" w:styleId="NormlWeb">
    <w:name w:val="Normal (Web)"/>
    <w:basedOn w:val="Norml"/>
    <w:uiPriority w:val="99"/>
    <w:semiHidden/>
    <w:unhideWhenUsed/>
    <w:rsid w:val="001521F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521F1"/>
    <w:rPr>
      <w:b/>
      <w:bCs/>
    </w:rPr>
  </w:style>
  <w:style w:type="paragraph" w:styleId="Listaszerbekezds">
    <w:name w:val="List Paragraph"/>
    <w:basedOn w:val="Norml"/>
    <w:uiPriority w:val="34"/>
    <w:qFormat/>
    <w:rsid w:val="00152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9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3931</Words>
  <Characters>27124</Characters>
  <Application>Microsoft Office Word</Application>
  <DocSecurity>0</DocSecurity>
  <Lines>226</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dc:creator>
  <cp:keywords/>
  <dc:description/>
  <cp:lastModifiedBy>Bordan Gabor</cp:lastModifiedBy>
  <cp:revision>2</cp:revision>
  <dcterms:created xsi:type="dcterms:W3CDTF">2025-08-06T19:37:00Z</dcterms:created>
  <dcterms:modified xsi:type="dcterms:W3CDTF">2025-08-06T20:08:00Z</dcterms:modified>
</cp:coreProperties>
</file>